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1F" w:rsidRPr="00361445" w:rsidRDefault="00A809E2" w:rsidP="000B3F58">
      <w:pPr>
        <w:jc w:val="center"/>
        <w:rPr>
          <w:rFonts w:ascii="Times New Roman" w:hAnsi="Times New Roman"/>
          <w:b/>
          <w:bCs/>
          <w:sz w:val="26"/>
          <w:szCs w:val="26"/>
          <w:lang w:val="vi-VN"/>
        </w:rPr>
      </w:pPr>
      <w:r>
        <w:rPr>
          <w:rFonts w:ascii="Times New Roman" w:hAnsi="Times New Roman"/>
          <w:b/>
          <w:bCs/>
          <w:sz w:val="26"/>
          <w:szCs w:val="26"/>
        </w:rPr>
        <w:t>BÀI</w:t>
      </w:r>
      <w:r w:rsidR="00021C8F">
        <w:rPr>
          <w:rFonts w:ascii="Times New Roman" w:hAnsi="Times New Roman"/>
          <w:b/>
          <w:bCs/>
          <w:sz w:val="26"/>
          <w:szCs w:val="26"/>
        </w:rPr>
        <w:t xml:space="preserve"> </w:t>
      </w:r>
      <w:proofErr w:type="gramStart"/>
      <w:r w:rsidR="00021C8F">
        <w:rPr>
          <w:rFonts w:ascii="Times New Roman" w:hAnsi="Times New Roman"/>
          <w:b/>
          <w:bCs/>
          <w:sz w:val="26"/>
          <w:szCs w:val="26"/>
        </w:rPr>
        <w:t>19</w:t>
      </w:r>
      <w:r>
        <w:rPr>
          <w:rFonts w:ascii="Times New Roman" w:hAnsi="Times New Roman"/>
          <w:b/>
          <w:bCs/>
          <w:sz w:val="26"/>
          <w:szCs w:val="26"/>
        </w:rPr>
        <w:t xml:space="preserve"> </w:t>
      </w:r>
      <w:r w:rsidR="00A8681F" w:rsidRPr="00361445">
        <w:rPr>
          <w:rFonts w:ascii="Times New Roman" w:hAnsi="Times New Roman"/>
          <w:b/>
          <w:bCs/>
          <w:sz w:val="26"/>
          <w:szCs w:val="26"/>
        </w:rPr>
        <w:t>:</w:t>
      </w:r>
      <w:proofErr w:type="gramEnd"/>
      <w:r w:rsidR="00814B86">
        <w:rPr>
          <w:rFonts w:ascii="Times New Roman" w:hAnsi="Times New Roman"/>
          <w:b/>
          <w:bCs/>
          <w:sz w:val="26"/>
          <w:szCs w:val="26"/>
        </w:rPr>
        <w:t xml:space="preserve"> KỸ THUẬT THAY BĂNG MỞ KHÍ QUẢN</w:t>
      </w:r>
    </w:p>
    <w:p w:rsidR="00A8681F" w:rsidRPr="00361445" w:rsidRDefault="005D1631" w:rsidP="00361445">
      <w:pPr>
        <w:jc w:val="center"/>
        <w:rPr>
          <w:rFonts w:ascii="Times New Roman" w:hAnsi="Times New Roman"/>
          <w:b/>
          <w:bCs/>
          <w:sz w:val="26"/>
          <w:szCs w:val="26"/>
        </w:rPr>
      </w:pPr>
      <w:r w:rsidRPr="00361445">
        <w:rPr>
          <w:rFonts w:ascii="Times New Roman" w:hAnsi="Times New Roman"/>
          <w:b/>
          <w:bCs/>
          <w:sz w:val="26"/>
          <w:szCs w:val="26"/>
        </w:rPr>
        <w:t>Mã bài</w:t>
      </w:r>
      <w:r w:rsidR="00A8681F" w:rsidRPr="00590A99">
        <w:rPr>
          <w:rFonts w:ascii="Times New Roman" w:hAnsi="Times New Roman"/>
          <w:b/>
          <w:bCs/>
          <w:color w:val="000000" w:themeColor="text1"/>
          <w:sz w:val="26"/>
          <w:szCs w:val="26"/>
          <w:lang w:val="vi-VN"/>
        </w:rPr>
        <w:t>:</w:t>
      </w:r>
      <w:r w:rsidRPr="00590A99">
        <w:rPr>
          <w:rFonts w:ascii="Times New Roman" w:hAnsi="Times New Roman"/>
          <w:b/>
          <w:bCs/>
          <w:color w:val="000000" w:themeColor="text1"/>
          <w:sz w:val="26"/>
          <w:szCs w:val="26"/>
        </w:rPr>
        <w:t xml:space="preserve"> M</w:t>
      </w:r>
      <w:r w:rsidR="009B1514" w:rsidRPr="00590A99">
        <w:rPr>
          <w:rFonts w:ascii="Times New Roman" w:hAnsi="Times New Roman"/>
          <w:b/>
          <w:bCs/>
          <w:color w:val="000000" w:themeColor="text1"/>
          <w:sz w:val="26"/>
          <w:szCs w:val="26"/>
        </w:rPr>
        <w:t>Đ</w:t>
      </w:r>
      <w:r w:rsidR="007E46F7">
        <w:rPr>
          <w:rFonts w:ascii="Times New Roman" w:hAnsi="Times New Roman"/>
          <w:b/>
          <w:bCs/>
          <w:color w:val="000000" w:themeColor="text1"/>
          <w:sz w:val="26"/>
          <w:szCs w:val="26"/>
        </w:rPr>
        <w:t>5</w:t>
      </w:r>
      <w:r w:rsidR="00FE32F2" w:rsidRPr="00590A99">
        <w:rPr>
          <w:rFonts w:ascii="Times New Roman" w:hAnsi="Times New Roman"/>
          <w:b/>
          <w:bCs/>
          <w:color w:val="000000" w:themeColor="text1"/>
          <w:sz w:val="26"/>
          <w:szCs w:val="26"/>
        </w:rPr>
        <w:t>.</w:t>
      </w:r>
      <w:r w:rsidR="00D40F31">
        <w:rPr>
          <w:rFonts w:ascii="Times New Roman" w:hAnsi="Times New Roman"/>
          <w:b/>
          <w:bCs/>
          <w:color w:val="000000" w:themeColor="text1"/>
          <w:sz w:val="26"/>
          <w:szCs w:val="26"/>
        </w:rPr>
        <w:t>19</w:t>
      </w:r>
      <w:bookmarkStart w:id="0" w:name="_GoBack"/>
      <w:bookmarkEnd w:id="0"/>
    </w:p>
    <w:p w:rsidR="00A7002C" w:rsidRDefault="00A7002C" w:rsidP="00415391">
      <w:pPr>
        <w:tabs>
          <w:tab w:val="right" w:leader="dot" w:pos="9072"/>
        </w:tabs>
        <w:spacing w:before="80" w:after="80"/>
        <w:jc w:val="both"/>
        <w:rPr>
          <w:rFonts w:ascii="Times New Roman" w:hAnsi="Times New Roman"/>
          <w:b/>
          <w:sz w:val="26"/>
          <w:szCs w:val="26"/>
        </w:rPr>
      </w:pPr>
      <w:r w:rsidRPr="00A7002C">
        <w:rPr>
          <w:rFonts w:ascii="Times New Roman" w:hAnsi="Times New Roman"/>
          <w:b/>
          <w:sz w:val="26"/>
          <w:szCs w:val="26"/>
        </w:rPr>
        <w:t>Chuẩn đầu ra bài học/ mục tiêu bài học:</w:t>
      </w:r>
      <w:r w:rsidR="00891CCB">
        <w:rPr>
          <w:rFonts w:ascii="Times New Roman" w:hAnsi="Times New Roman"/>
          <w:b/>
          <w:sz w:val="26"/>
          <w:szCs w:val="26"/>
        </w:rPr>
        <w:t xml:space="preserve"> </w:t>
      </w:r>
    </w:p>
    <w:p w:rsidR="00A7002C" w:rsidRPr="00A73FA8" w:rsidRDefault="007E46F7" w:rsidP="00F6229E">
      <w:pPr>
        <w:numPr>
          <w:ilvl w:val="0"/>
          <w:numId w:val="2"/>
        </w:numPr>
        <w:jc w:val="both"/>
        <w:rPr>
          <w:rFonts w:ascii="Times New Roman" w:hAnsi="Times New Roman"/>
          <w:sz w:val="26"/>
          <w:szCs w:val="26"/>
        </w:rPr>
      </w:pPr>
      <w:r>
        <w:rPr>
          <w:rFonts w:ascii="Times New Roman" w:hAnsi="Times New Roman"/>
          <w:bCs/>
          <w:iCs/>
          <w:sz w:val="26"/>
          <w:szCs w:val="26"/>
        </w:rPr>
        <w:t>Vận dụng kiến thức</w:t>
      </w:r>
      <w:r w:rsidR="000E6FD9">
        <w:rPr>
          <w:rFonts w:ascii="Times New Roman" w:hAnsi="Times New Roman"/>
          <w:bCs/>
          <w:iCs/>
          <w:sz w:val="26"/>
          <w:szCs w:val="26"/>
        </w:rPr>
        <w:t xml:space="preserve"> </w:t>
      </w:r>
      <w:r w:rsidR="00367ABE">
        <w:rPr>
          <w:rFonts w:ascii="Times New Roman" w:hAnsi="Times New Roman"/>
          <w:bCs/>
          <w:iCs/>
          <w:sz w:val="26"/>
          <w:szCs w:val="26"/>
        </w:rPr>
        <w:t xml:space="preserve">về y học cơ sở, khoa học cơ bản, điều dưỡng cơ sở để giải thích các bước và tiến hành được quy trình kỹ thuật thay băng mở khí quản cho người bệnh giả định </w:t>
      </w:r>
      <w:r w:rsidR="00A7002C">
        <w:rPr>
          <w:rFonts w:ascii="Times New Roman" w:hAnsi="Times New Roman"/>
          <w:bCs/>
          <w:sz w:val="26"/>
          <w:szCs w:val="26"/>
        </w:rPr>
        <w:t>(CĐRM</w:t>
      </w:r>
      <w:r w:rsidR="00D526DF">
        <w:rPr>
          <w:rFonts w:ascii="Times New Roman" w:hAnsi="Times New Roman"/>
          <w:bCs/>
          <w:sz w:val="26"/>
          <w:szCs w:val="26"/>
        </w:rPr>
        <w:t>Đ</w:t>
      </w:r>
      <w:r w:rsidR="00A7002C">
        <w:rPr>
          <w:rFonts w:ascii="Times New Roman" w:hAnsi="Times New Roman"/>
          <w:bCs/>
          <w:sz w:val="26"/>
          <w:szCs w:val="26"/>
        </w:rPr>
        <w:t xml:space="preserve"> 1)</w:t>
      </w:r>
      <w:r w:rsidR="00367ABE">
        <w:rPr>
          <w:rFonts w:ascii="Times New Roman" w:hAnsi="Times New Roman"/>
          <w:bCs/>
          <w:sz w:val="26"/>
          <w:szCs w:val="26"/>
        </w:rPr>
        <w:t>.</w:t>
      </w:r>
    </w:p>
    <w:p w:rsidR="00A7002C" w:rsidRPr="00A73FA8" w:rsidRDefault="00BC4A1F" w:rsidP="00F6229E">
      <w:pPr>
        <w:numPr>
          <w:ilvl w:val="0"/>
          <w:numId w:val="2"/>
        </w:numPr>
        <w:jc w:val="both"/>
        <w:rPr>
          <w:rFonts w:ascii="Times New Roman" w:hAnsi="Times New Roman"/>
          <w:sz w:val="26"/>
          <w:szCs w:val="26"/>
        </w:rPr>
      </w:pPr>
      <w:r>
        <w:rPr>
          <w:rFonts w:ascii="Times New Roman" w:hAnsi="Times New Roman"/>
          <w:sz w:val="26"/>
          <w:szCs w:val="26"/>
        </w:rPr>
        <w:t>Thể hiện được sự cẩn thận</w:t>
      </w:r>
      <w:r w:rsidR="003C4029">
        <w:rPr>
          <w:rFonts w:ascii="Times New Roman" w:hAnsi="Times New Roman"/>
          <w:sz w:val="26"/>
          <w:szCs w:val="26"/>
        </w:rPr>
        <w:t>, chính xác</w:t>
      </w:r>
      <w:r>
        <w:rPr>
          <w:rFonts w:ascii="Times New Roman" w:hAnsi="Times New Roman"/>
          <w:sz w:val="26"/>
          <w:szCs w:val="26"/>
        </w:rPr>
        <w:t>, an toàn</w:t>
      </w:r>
      <w:r w:rsidR="003C4029">
        <w:rPr>
          <w:rFonts w:ascii="Times New Roman" w:hAnsi="Times New Roman"/>
          <w:sz w:val="26"/>
          <w:szCs w:val="26"/>
        </w:rPr>
        <w:t xml:space="preserve"> khi tiến </w:t>
      </w:r>
      <w:r>
        <w:rPr>
          <w:rFonts w:ascii="Times New Roman" w:hAnsi="Times New Roman"/>
          <w:sz w:val="26"/>
          <w:szCs w:val="26"/>
        </w:rPr>
        <w:t>hành kỹ thuật thay băng mở khí quản cho người bệnh</w:t>
      </w:r>
      <w:r w:rsidR="00A7002C">
        <w:rPr>
          <w:rFonts w:ascii="Times New Roman" w:hAnsi="Times New Roman"/>
          <w:bCs/>
          <w:sz w:val="26"/>
          <w:szCs w:val="26"/>
        </w:rPr>
        <w:t>(CĐRM</w:t>
      </w:r>
      <w:r w:rsidR="00D526DF">
        <w:rPr>
          <w:rFonts w:ascii="Times New Roman" w:hAnsi="Times New Roman"/>
          <w:bCs/>
          <w:sz w:val="26"/>
          <w:szCs w:val="26"/>
        </w:rPr>
        <w:t>Đ</w:t>
      </w:r>
      <w:r w:rsidR="00A7002C">
        <w:rPr>
          <w:rFonts w:ascii="Times New Roman" w:hAnsi="Times New Roman"/>
          <w:bCs/>
          <w:sz w:val="26"/>
          <w:szCs w:val="26"/>
        </w:rPr>
        <w:t xml:space="preserve"> 5)</w:t>
      </w:r>
    </w:p>
    <w:p w:rsidR="00A7002C" w:rsidRPr="00A73FA8" w:rsidRDefault="00A7002C" w:rsidP="00F6229E">
      <w:pPr>
        <w:numPr>
          <w:ilvl w:val="0"/>
          <w:numId w:val="2"/>
        </w:numPr>
        <w:jc w:val="both"/>
        <w:rPr>
          <w:rFonts w:ascii="Times New Roman" w:hAnsi="Times New Roman"/>
          <w:sz w:val="26"/>
          <w:szCs w:val="26"/>
        </w:rPr>
      </w:pPr>
      <w:r w:rsidRPr="00A73FA8">
        <w:rPr>
          <w:rFonts w:ascii="Times New Roman" w:hAnsi="Times New Roman"/>
          <w:sz w:val="26"/>
          <w:szCs w:val="26"/>
        </w:rPr>
        <w:t>Thể hiện được tính tích cực trong học tập. Có khả năng độc lập hoặc phối hợp tốt trong làm việc nhóm. Tự tin phát biểu trong môi trường học tập.</w:t>
      </w:r>
      <w:r w:rsidRPr="000F63BD">
        <w:rPr>
          <w:rFonts w:ascii="Times New Roman" w:hAnsi="Times New Roman"/>
          <w:bCs/>
          <w:sz w:val="26"/>
          <w:szCs w:val="26"/>
        </w:rPr>
        <w:t xml:space="preserve"> </w:t>
      </w:r>
      <w:r>
        <w:rPr>
          <w:rFonts w:ascii="Times New Roman" w:hAnsi="Times New Roman"/>
          <w:bCs/>
          <w:sz w:val="26"/>
          <w:szCs w:val="26"/>
        </w:rPr>
        <w:t>(CĐRM</w:t>
      </w:r>
      <w:r w:rsidR="00D526DF">
        <w:rPr>
          <w:rFonts w:ascii="Times New Roman" w:hAnsi="Times New Roman"/>
          <w:bCs/>
          <w:sz w:val="26"/>
          <w:szCs w:val="26"/>
        </w:rPr>
        <w:t>Đ</w:t>
      </w:r>
      <w:r>
        <w:rPr>
          <w:rFonts w:ascii="Times New Roman" w:hAnsi="Times New Roman"/>
          <w:bCs/>
          <w:sz w:val="26"/>
          <w:szCs w:val="26"/>
        </w:rPr>
        <w:t>6)</w:t>
      </w:r>
    </w:p>
    <w:p w:rsidR="00F14B3B" w:rsidRDefault="00F14B3B" w:rsidP="00415391">
      <w:pPr>
        <w:pStyle w:val="ListParagraph"/>
        <w:ind w:left="0" w:right="-22"/>
        <w:jc w:val="both"/>
        <w:rPr>
          <w:rFonts w:ascii="Times New Roman" w:hAnsi="Times New Roman"/>
          <w:b/>
          <w:sz w:val="26"/>
          <w:szCs w:val="26"/>
          <w:lang w:val="it-IT"/>
        </w:rPr>
      </w:pPr>
    </w:p>
    <w:p w:rsidR="00106B7D" w:rsidRDefault="00F14B3B" w:rsidP="00415391">
      <w:pPr>
        <w:pStyle w:val="ListParagraph"/>
        <w:ind w:left="0" w:right="-22"/>
        <w:jc w:val="both"/>
        <w:rPr>
          <w:rFonts w:ascii="Times New Roman" w:hAnsi="Times New Roman"/>
          <w:b/>
          <w:sz w:val="26"/>
          <w:szCs w:val="26"/>
          <w:lang w:val="it-IT"/>
        </w:rPr>
      </w:pPr>
      <w:r w:rsidRPr="00361445">
        <w:rPr>
          <w:rFonts w:ascii="Times New Roman" w:hAnsi="Times New Roman"/>
          <w:b/>
          <w:sz w:val="26"/>
          <w:szCs w:val="26"/>
          <w:lang w:val="it-IT"/>
        </w:rPr>
        <w:t xml:space="preserve">Để đạt được những </w:t>
      </w:r>
      <w:r w:rsidR="0016594D">
        <w:rPr>
          <w:rFonts w:ascii="Times New Roman" w:hAnsi="Times New Roman"/>
          <w:b/>
          <w:sz w:val="26"/>
          <w:szCs w:val="26"/>
          <w:lang w:val="it-IT"/>
        </w:rPr>
        <w:t>chuẩn đầu ra trên, sinh viên cần</w:t>
      </w:r>
      <w:r w:rsidRPr="00361445">
        <w:rPr>
          <w:rFonts w:ascii="Times New Roman" w:hAnsi="Times New Roman"/>
          <w:b/>
          <w:sz w:val="26"/>
          <w:szCs w:val="26"/>
          <w:lang w:val="it-IT"/>
        </w:rPr>
        <w:t>:</w:t>
      </w:r>
      <w:r>
        <w:rPr>
          <w:rFonts w:ascii="Times New Roman" w:hAnsi="Times New Roman"/>
          <w:b/>
          <w:sz w:val="26"/>
          <w:szCs w:val="26"/>
          <w:lang w:val="it-IT"/>
        </w:rPr>
        <w:t xml:space="preserve"> </w:t>
      </w:r>
    </w:p>
    <w:p w:rsidR="00F14B3B" w:rsidRPr="003E2C68" w:rsidRDefault="00F14B3B" w:rsidP="00415391">
      <w:pPr>
        <w:pStyle w:val="ListParagraph"/>
        <w:tabs>
          <w:tab w:val="left" w:pos="9498"/>
        </w:tabs>
        <w:ind w:left="0" w:right="27"/>
        <w:jc w:val="both"/>
        <w:rPr>
          <w:rFonts w:ascii="Times New Roman" w:hAnsi="Times New Roman"/>
          <w:b/>
          <w:i/>
          <w:iCs/>
          <w:color w:val="000000" w:themeColor="text1"/>
          <w:sz w:val="26"/>
          <w:szCs w:val="26"/>
        </w:rPr>
      </w:pPr>
      <w:r w:rsidRPr="003E2C68">
        <w:rPr>
          <w:rFonts w:ascii="Times New Roman" w:hAnsi="Times New Roman"/>
          <w:b/>
          <w:i/>
          <w:iCs/>
          <w:color w:val="000000" w:themeColor="text1"/>
          <w:sz w:val="26"/>
          <w:szCs w:val="26"/>
        </w:rPr>
        <w:t>Kiến thức:</w:t>
      </w:r>
      <w:r w:rsidR="009F1B1E">
        <w:rPr>
          <w:rFonts w:ascii="Times New Roman" w:hAnsi="Times New Roman"/>
          <w:b/>
          <w:i/>
          <w:iCs/>
          <w:color w:val="000000" w:themeColor="text1"/>
          <w:sz w:val="26"/>
          <w:szCs w:val="26"/>
        </w:rPr>
        <w:t xml:space="preserve"> </w:t>
      </w:r>
    </w:p>
    <w:p w:rsidR="00F14B3B" w:rsidRPr="00361445" w:rsidRDefault="00661FFD" w:rsidP="00F6229E">
      <w:pPr>
        <w:pStyle w:val="ListParagraph"/>
        <w:numPr>
          <w:ilvl w:val="0"/>
          <w:numId w:val="11"/>
        </w:numPr>
        <w:ind w:left="426"/>
        <w:jc w:val="both"/>
        <w:rPr>
          <w:rFonts w:ascii="Times New Roman" w:hAnsi="Times New Roman"/>
          <w:sz w:val="26"/>
          <w:szCs w:val="26"/>
        </w:rPr>
      </w:pPr>
      <w:r w:rsidRPr="00415391">
        <w:rPr>
          <w:rFonts w:ascii="Times New Roman" w:hAnsi="Times New Roman"/>
          <w:color w:val="000000" w:themeColor="text1"/>
          <w:sz w:val="26"/>
          <w:szCs w:val="26"/>
        </w:rPr>
        <w:t>Phân tích</w:t>
      </w:r>
      <w:r w:rsidR="00937675">
        <w:rPr>
          <w:rFonts w:ascii="Times New Roman" w:hAnsi="Times New Roman"/>
          <w:sz w:val="26"/>
          <w:szCs w:val="26"/>
        </w:rPr>
        <w:t xml:space="preserve"> được </w:t>
      </w:r>
      <w:r w:rsidR="00CD2BBF">
        <w:rPr>
          <w:rFonts w:ascii="Times New Roman" w:hAnsi="Times New Roman"/>
          <w:sz w:val="26"/>
          <w:szCs w:val="26"/>
        </w:rPr>
        <w:t>các bước trong quy trình kỹ thuật thay băng mở khí quản cho người bệnh.</w:t>
      </w:r>
    </w:p>
    <w:p w:rsidR="00F14B3B" w:rsidRPr="00361445" w:rsidRDefault="00F14B3B" w:rsidP="00415391">
      <w:pPr>
        <w:pStyle w:val="ListParagraph"/>
        <w:tabs>
          <w:tab w:val="left" w:pos="9498"/>
        </w:tabs>
        <w:ind w:left="0" w:right="27"/>
        <w:jc w:val="both"/>
        <w:rPr>
          <w:rFonts w:ascii="Times New Roman" w:hAnsi="Times New Roman"/>
          <w:b/>
          <w:i/>
          <w:iCs/>
          <w:color w:val="000000" w:themeColor="text1"/>
          <w:sz w:val="26"/>
          <w:szCs w:val="26"/>
        </w:rPr>
      </w:pPr>
      <w:r w:rsidRPr="00361445">
        <w:rPr>
          <w:rFonts w:ascii="Times New Roman" w:hAnsi="Times New Roman"/>
          <w:b/>
          <w:i/>
          <w:iCs/>
          <w:color w:val="000000" w:themeColor="text1"/>
          <w:sz w:val="26"/>
          <w:szCs w:val="26"/>
        </w:rPr>
        <w:t>Kỹ năng:</w:t>
      </w:r>
    </w:p>
    <w:p w:rsidR="00F14B3B" w:rsidRPr="00F86EE9" w:rsidRDefault="003C4029" w:rsidP="00F6229E">
      <w:pPr>
        <w:pStyle w:val="ListParagraph"/>
        <w:numPr>
          <w:ilvl w:val="0"/>
          <w:numId w:val="11"/>
        </w:numPr>
        <w:tabs>
          <w:tab w:val="left" w:pos="9498"/>
        </w:tabs>
        <w:ind w:left="426" w:right="27"/>
        <w:jc w:val="both"/>
        <w:rPr>
          <w:rFonts w:ascii="Times New Roman" w:hAnsi="Times New Roman"/>
          <w:b/>
          <w:i/>
          <w:iCs/>
          <w:color w:val="000000" w:themeColor="text1"/>
          <w:sz w:val="26"/>
          <w:szCs w:val="26"/>
        </w:rPr>
      </w:pPr>
      <w:r w:rsidRPr="00415391">
        <w:rPr>
          <w:rFonts w:ascii="Times New Roman" w:hAnsi="Times New Roman"/>
          <w:bCs/>
          <w:iCs/>
          <w:color w:val="000000" w:themeColor="text1"/>
          <w:sz w:val="26"/>
          <w:szCs w:val="26"/>
        </w:rPr>
        <w:t>Vận dụng các kiến thức v</w:t>
      </w:r>
      <w:r w:rsidR="008E5F6E">
        <w:rPr>
          <w:rFonts w:ascii="Times New Roman" w:hAnsi="Times New Roman"/>
          <w:bCs/>
          <w:iCs/>
          <w:color w:val="000000" w:themeColor="text1"/>
          <w:sz w:val="26"/>
          <w:szCs w:val="26"/>
        </w:rPr>
        <w:t xml:space="preserve">ề giải phẫu hô hấp, </w:t>
      </w:r>
      <w:proofErr w:type="gramStart"/>
      <w:r w:rsidR="008E5F6E">
        <w:rPr>
          <w:rFonts w:ascii="Times New Roman" w:hAnsi="Times New Roman"/>
          <w:bCs/>
          <w:iCs/>
          <w:color w:val="000000" w:themeColor="text1"/>
          <w:sz w:val="26"/>
          <w:szCs w:val="26"/>
        </w:rPr>
        <w:t>tai</w:t>
      </w:r>
      <w:proofErr w:type="gramEnd"/>
      <w:r w:rsidR="008E5F6E">
        <w:rPr>
          <w:rFonts w:ascii="Times New Roman" w:hAnsi="Times New Roman"/>
          <w:bCs/>
          <w:iCs/>
          <w:color w:val="000000" w:themeColor="text1"/>
          <w:sz w:val="26"/>
          <w:szCs w:val="26"/>
        </w:rPr>
        <w:t xml:space="preserve"> biến, </w:t>
      </w:r>
      <w:r w:rsidRPr="00415391">
        <w:rPr>
          <w:rFonts w:ascii="Times New Roman" w:hAnsi="Times New Roman"/>
          <w:bCs/>
          <w:iCs/>
          <w:color w:val="000000" w:themeColor="text1"/>
          <w:sz w:val="26"/>
          <w:szCs w:val="26"/>
        </w:rPr>
        <w:t xml:space="preserve">biến chứng, các bước </w:t>
      </w:r>
      <w:r w:rsidR="008E5F6E">
        <w:rPr>
          <w:rFonts w:ascii="Times New Roman" w:hAnsi="Times New Roman"/>
          <w:bCs/>
          <w:iCs/>
          <w:color w:val="000000" w:themeColor="text1"/>
          <w:sz w:val="26"/>
          <w:szCs w:val="26"/>
        </w:rPr>
        <w:t xml:space="preserve">trong quy trình để tiến hành kỹ thuật thay băng mở khí quản </w:t>
      </w:r>
      <w:r w:rsidRPr="00415391">
        <w:rPr>
          <w:rFonts w:ascii="Times New Roman" w:hAnsi="Times New Roman"/>
          <w:bCs/>
          <w:iCs/>
          <w:color w:val="000000" w:themeColor="text1"/>
          <w:sz w:val="26"/>
          <w:szCs w:val="26"/>
        </w:rPr>
        <w:t>nhanh chóng, chính xác trên case bệnh cụ thể</w:t>
      </w:r>
      <w:r w:rsidR="00F14B3B" w:rsidRPr="00415391">
        <w:rPr>
          <w:rFonts w:ascii="Times New Roman" w:hAnsi="Times New Roman"/>
          <w:bCs/>
          <w:iCs/>
          <w:color w:val="000000" w:themeColor="text1"/>
          <w:sz w:val="26"/>
          <w:szCs w:val="26"/>
        </w:rPr>
        <w:t>.</w:t>
      </w:r>
      <w:r w:rsidR="00123652">
        <w:rPr>
          <w:rFonts w:ascii="Times New Roman" w:hAnsi="Times New Roman"/>
          <w:bCs/>
          <w:iCs/>
          <w:color w:val="000000" w:themeColor="text1"/>
          <w:sz w:val="26"/>
          <w:szCs w:val="26"/>
        </w:rPr>
        <w:t xml:space="preserve"> </w:t>
      </w:r>
    </w:p>
    <w:p w:rsidR="00F14B3B" w:rsidRPr="00361445" w:rsidRDefault="00F14B3B" w:rsidP="00415391">
      <w:pPr>
        <w:ind w:right="509"/>
        <w:jc w:val="both"/>
        <w:rPr>
          <w:rFonts w:ascii="Times New Roman" w:hAnsi="Times New Roman"/>
          <w:b/>
          <w:i/>
          <w:iCs/>
          <w:color w:val="000000" w:themeColor="text1"/>
          <w:sz w:val="26"/>
          <w:szCs w:val="26"/>
          <w:lang w:val="pt-BR"/>
        </w:rPr>
      </w:pPr>
      <w:r w:rsidRPr="00361445">
        <w:rPr>
          <w:rFonts w:ascii="Times New Roman" w:hAnsi="Times New Roman"/>
          <w:b/>
          <w:i/>
          <w:iCs/>
          <w:color w:val="000000" w:themeColor="text1"/>
          <w:sz w:val="26"/>
          <w:szCs w:val="26"/>
          <w:lang w:val="pt-BR"/>
        </w:rPr>
        <w:t>Mức độ tự chủ và trách nhiệm:</w:t>
      </w:r>
    </w:p>
    <w:p w:rsidR="00F14B3B" w:rsidRPr="00361445" w:rsidRDefault="00F14B3B" w:rsidP="00F6229E">
      <w:pPr>
        <w:pStyle w:val="ListParagraph"/>
        <w:numPr>
          <w:ilvl w:val="0"/>
          <w:numId w:val="11"/>
        </w:numPr>
        <w:tabs>
          <w:tab w:val="left" w:pos="9498"/>
        </w:tabs>
        <w:ind w:left="426" w:right="27"/>
        <w:jc w:val="both"/>
        <w:rPr>
          <w:rFonts w:ascii="Times New Roman" w:hAnsi="Times New Roman"/>
          <w:b/>
          <w:i/>
          <w:iCs/>
          <w:color w:val="0000FF"/>
          <w:sz w:val="26"/>
          <w:szCs w:val="26"/>
        </w:rPr>
      </w:pPr>
      <w:r w:rsidRPr="00361445">
        <w:rPr>
          <w:rFonts w:ascii="Times New Roman" w:hAnsi="Times New Roman"/>
          <w:iCs/>
          <w:color w:val="000000" w:themeColor="text1"/>
          <w:sz w:val="26"/>
          <w:szCs w:val="26"/>
        </w:rPr>
        <w:t xml:space="preserve">Thể hiện được tính tích cực trong học tập. Có khả năng độc lập và phối hợp tốt </w:t>
      </w:r>
      <w:proofErr w:type="gramStart"/>
      <w:r w:rsidRPr="00361445">
        <w:rPr>
          <w:rFonts w:ascii="Times New Roman" w:hAnsi="Times New Roman"/>
          <w:iCs/>
          <w:color w:val="000000" w:themeColor="text1"/>
          <w:sz w:val="26"/>
          <w:szCs w:val="26"/>
        </w:rPr>
        <w:t>trong</w:t>
      </w:r>
      <w:proofErr w:type="gramEnd"/>
      <w:r w:rsidRPr="00361445">
        <w:rPr>
          <w:rFonts w:ascii="Times New Roman" w:hAnsi="Times New Roman"/>
          <w:iCs/>
          <w:color w:val="000000" w:themeColor="text1"/>
          <w:sz w:val="26"/>
          <w:szCs w:val="26"/>
        </w:rPr>
        <w:t xml:space="preserve"> làm việc nhóm</w:t>
      </w:r>
      <w:r w:rsidRPr="00361445">
        <w:rPr>
          <w:rFonts w:ascii="Times New Roman" w:hAnsi="Times New Roman"/>
          <w:iCs/>
          <w:color w:val="0000FF"/>
          <w:sz w:val="26"/>
          <w:szCs w:val="26"/>
        </w:rPr>
        <w:t>.</w:t>
      </w:r>
      <w:r w:rsidR="008E6A6F" w:rsidRPr="008E6A6F">
        <w:rPr>
          <w:rFonts w:ascii="Times New Roman" w:hAnsi="Times New Roman"/>
          <w:sz w:val="26"/>
          <w:szCs w:val="26"/>
        </w:rPr>
        <w:t xml:space="preserve"> </w:t>
      </w:r>
      <w:r w:rsidR="008E6A6F" w:rsidRPr="00A73FA8">
        <w:rPr>
          <w:rFonts w:ascii="Times New Roman" w:hAnsi="Times New Roman"/>
          <w:sz w:val="26"/>
          <w:szCs w:val="26"/>
        </w:rPr>
        <w:t>Tự tin phát biểu trong môi trường học tập</w:t>
      </w:r>
      <w:r w:rsidR="008E6A6F">
        <w:rPr>
          <w:rFonts w:ascii="Times New Roman" w:hAnsi="Times New Roman"/>
          <w:sz w:val="26"/>
          <w:szCs w:val="26"/>
        </w:rPr>
        <w:t>.</w:t>
      </w:r>
    </w:p>
    <w:p w:rsidR="001626C2" w:rsidRDefault="001626C2" w:rsidP="00415391">
      <w:pPr>
        <w:pStyle w:val="ListParagraph"/>
        <w:ind w:left="0"/>
        <w:jc w:val="both"/>
        <w:rPr>
          <w:rFonts w:ascii="Times New Roman" w:hAnsi="Times New Roman"/>
          <w:b/>
          <w:sz w:val="26"/>
          <w:szCs w:val="26"/>
          <w:lang w:val="pt-BR"/>
        </w:rPr>
      </w:pPr>
    </w:p>
    <w:p w:rsidR="00A7002C" w:rsidRPr="00C20D30" w:rsidRDefault="00A7002C" w:rsidP="00415391">
      <w:pPr>
        <w:pStyle w:val="ListParagraph"/>
        <w:ind w:left="0"/>
        <w:jc w:val="both"/>
        <w:rPr>
          <w:rFonts w:ascii="Times New Roman" w:hAnsi="Times New Roman"/>
          <w:b/>
          <w:color w:val="FF0000"/>
          <w:sz w:val="26"/>
          <w:szCs w:val="26"/>
          <w:lang w:val="pt-BR"/>
        </w:rPr>
      </w:pPr>
      <w:r w:rsidRPr="00A7002C">
        <w:rPr>
          <w:rFonts w:ascii="Times New Roman" w:hAnsi="Times New Roman"/>
          <w:b/>
          <w:sz w:val="26"/>
          <w:szCs w:val="26"/>
          <w:lang w:val="pt-BR"/>
        </w:rPr>
        <w:t>Nội dung bài:</w:t>
      </w:r>
      <w:r w:rsidR="00891CCB">
        <w:rPr>
          <w:rFonts w:ascii="Times New Roman" w:hAnsi="Times New Roman"/>
          <w:b/>
          <w:sz w:val="26"/>
          <w:szCs w:val="26"/>
          <w:lang w:val="pt-BR"/>
        </w:rPr>
        <w:t xml:space="preserve"> </w:t>
      </w:r>
    </w:p>
    <w:p w:rsidR="001626C2" w:rsidRPr="006C5706" w:rsidRDefault="002113C7" w:rsidP="00856F0F">
      <w:pPr>
        <w:pStyle w:val="ListParagraph"/>
        <w:numPr>
          <w:ilvl w:val="0"/>
          <w:numId w:val="41"/>
        </w:numPr>
        <w:ind w:left="284" w:hanging="284"/>
        <w:rPr>
          <w:rFonts w:ascii="Times New Roman" w:hAnsi="Times New Roman"/>
          <w:b/>
          <w:bCs/>
          <w:sz w:val="26"/>
          <w:szCs w:val="26"/>
          <w:lang w:val="de-DE"/>
        </w:rPr>
      </w:pPr>
      <w:r w:rsidRPr="006C5706">
        <w:rPr>
          <w:rFonts w:ascii="Times New Roman" w:hAnsi="Times New Roman"/>
          <w:b/>
          <w:bCs/>
          <w:sz w:val="26"/>
          <w:szCs w:val="26"/>
          <w:lang w:val="de-DE"/>
        </w:rPr>
        <w:t>Đại cương</w:t>
      </w:r>
    </w:p>
    <w:p w:rsidR="006C5706" w:rsidRPr="006C5706" w:rsidRDefault="006C5706" w:rsidP="006C5706">
      <w:pPr>
        <w:spacing w:line="345" w:lineRule="atLeast"/>
        <w:jc w:val="both"/>
        <w:rPr>
          <w:rFonts w:ascii="Times New Roman" w:hAnsi="Times New Roman"/>
          <w:sz w:val="26"/>
          <w:szCs w:val="26"/>
        </w:rPr>
      </w:pPr>
      <w:r w:rsidRPr="006C5706">
        <w:rPr>
          <w:rFonts w:ascii="Times New Roman" w:hAnsi="Times New Roman"/>
          <w:sz w:val="26"/>
          <w:szCs w:val="26"/>
        </w:rPr>
        <w:t>Mở khí quản là thủ thuật tạo đường thông khí tạm thời hay vĩnh viễn cho bệnh nhân.</w:t>
      </w:r>
    </w:p>
    <w:p w:rsidR="006C5706" w:rsidRPr="006C5706" w:rsidRDefault="006C5706" w:rsidP="006C5706">
      <w:pPr>
        <w:pStyle w:val="ListParagraph"/>
        <w:ind w:left="0"/>
        <w:jc w:val="both"/>
        <w:rPr>
          <w:rFonts w:ascii="Times New Roman" w:hAnsi="Times New Roman"/>
          <w:b/>
          <w:bCs/>
          <w:sz w:val="26"/>
          <w:szCs w:val="26"/>
          <w:lang w:val="de-DE"/>
        </w:rPr>
      </w:pPr>
      <w:r w:rsidRPr="006C5706">
        <w:rPr>
          <w:rFonts w:ascii="Times New Roman" w:hAnsi="Times New Roman"/>
          <w:sz w:val="26"/>
          <w:szCs w:val="26"/>
        </w:rPr>
        <w:t>Sau mở khí quản, khí thở không còn đi qua đường mũi họng, qua các đoạn gấp khúc tự nhiên, đường thông khí ngắn hơn, giảm được khoảng không khí chết sinh lý từ 150 ml xuống còn 75 ml, bệnh nhân thở dễ dàng hơn, hút đờm rãi thuận tiện hơn</w:t>
      </w:r>
    </w:p>
    <w:p w:rsidR="001626C2" w:rsidRPr="00856F0F" w:rsidRDefault="001626C2" w:rsidP="00856F0F">
      <w:pPr>
        <w:jc w:val="both"/>
        <w:rPr>
          <w:rFonts w:ascii="Times New Roman" w:hAnsi="Times New Roman"/>
          <w:bCs/>
          <w:sz w:val="26"/>
          <w:szCs w:val="26"/>
        </w:rPr>
      </w:pPr>
      <w:r>
        <w:rPr>
          <w:rFonts w:ascii="Times New Roman" w:hAnsi="Times New Roman"/>
          <w:b/>
          <w:bCs/>
          <w:sz w:val="26"/>
          <w:szCs w:val="26"/>
        </w:rPr>
        <w:t>2</w:t>
      </w:r>
      <w:r w:rsidR="002113C7">
        <w:rPr>
          <w:rFonts w:ascii="Times New Roman" w:hAnsi="Times New Roman"/>
          <w:b/>
          <w:bCs/>
          <w:sz w:val="26"/>
          <w:szCs w:val="26"/>
        </w:rPr>
        <w:t>.</w:t>
      </w:r>
      <w:r w:rsidR="006C5706">
        <w:rPr>
          <w:rFonts w:ascii="Times New Roman" w:hAnsi="Times New Roman"/>
          <w:b/>
          <w:bCs/>
          <w:sz w:val="26"/>
          <w:szCs w:val="26"/>
        </w:rPr>
        <w:t xml:space="preserve"> </w:t>
      </w:r>
      <w:r w:rsidR="002113C7">
        <w:rPr>
          <w:rFonts w:ascii="Times New Roman" w:hAnsi="Times New Roman"/>
          <w:b/>
          <w:bCs/>
          <w:sz w:val="26"/>
          <w:szCs w:val="26"/>
        </w:rPr>
        <w:t xml:space="preserve"> Chỉ định</w:t>
      </w:r>
      <w:r w:rsidR="00CF5F0F">
        <w:rPr>
          <w:rFonts w:ascii="Times New Roman" w:hAnsi="Times New Roman"/>
          <w:b/>
          <w:bCs/>
          <w:sz w:val="26"/>
          <w:szCs w:val="26"/>
        </w:rPr>
        <w:t xml:space="preserve"> mở khí quản</w:t>
      </w:r>
    </w:p>
    <w:p w:rsidR="009F75BB" w:rsidRPr="009F75BB" w:rsidRDefault="009F75BB" w:rsidP="009F75BB">
      <w:pPr>
        <w:spacing w:line="345" w:lineRule="atLeast"/>
        <w:rPr>
          <w:rFonts w:ascii="Times New Roman" w:hAnsi="Times New Roman"/>
          <w:sz w:val="26"/>
          <w:szCs w:val="26"/>
        </w:rPr>
      </w:pPr>
      <w:r>
        <w:rPr>
          <w:rFonts w:ascii="Times New Roman" w:hAnsi="Times New Roman"/>
          <w:sz w:val="26"/>
          <w:szCs w:val="26"/>
        </w:rPr>
        <w:t xml:space="preserve">- </w:t>
      </w:r>
      <w:r w:rsidRPr="009F75BB">
        <w:rPr>
          <w:rFonts w:ascii="Times New Roman" w:hAnsi="Times New Roman"/>
          <w:sz w:val="26"/>
          <w:szCs w:val="26"/>
        </w:rPr>
        <w:t>Suy hô hấp cấp đã được đặt nội khí quản 48 giờ, tình trạng suy hô hấp không tiến triển tốt.</w:t>
      </w:r>
    </w:p>
    <w:p w:rsidR="009F75BB" w:rsidRPr="009F75BB" w:rsidRDefault="009F75BB" w:rsidP="009F75BB">
      <w:pPr>
        <w:spacing w:line="345" w:lineRule="atLeast"/>
        <w:rPr>
          <w:rFonts w:ascii="Times New Roman" w:hAnsi="Times New Roman"/>
          <w:sz w:val="26"/>
          <w:szCs w:val="26"/>
        </w:rPr>
      </w:pPr>
      <w:r w:rsidRPr="009F75BB">
        <w:rPr>
          <w:rFonts w:ascii="Times New Roman" w:hAnsi="Times New Roman"/>
          <w:sz w:val="26"/>
          <w:szCs w:val="26"/>
        </w:rPr>
        <w:t>- Trở ngại đường hô hấp trên: vết thương vùng mũi, khối u vùng mũi, mặt, vết thương thanh quản, phù thanh quản, bỏng thanh khí quản, dị vật khí quản, bệnh ác tính ở họng.</w:t>
      </w:r>
    </w:p>
    <w:p w:rsidR="009F75BB" w:rsidRPr="009F75BB" w:rsidRDefault="009F75BB" w:rsidP="009F75BB">
      <w:pPr>
        <w:spacing w:line="345" w:lineRule="atLeast"/>
        <w:rPr>
          <w:rFonts w:ascii="Times New Roman" w:hAnsi="Times New Roman"/>
          <w:sz w:val="26"/>
          <w:szCs w:val="26"/>
        </w:rPr>
      </w:pPr>
      <w:r w:rsidRPr="009F75BB">
        <w:rPr>
          <w:rFonts w:ascii="Times New Roman" w:hAnsi="Times New Roman"/>
          <w:sz w:val="26"/>
          <w:szCs w:val="26"/>
        </w:rPr>
        <w:t>- Bệnh truyền nhiễm: bạch hầu thanh quản, uốn ván, viêm não, viêm màng não, nhiễm khuẩn huyết, tổn thương ở phổi gây suy hô hấp kéo dài.</w:t>
      </w:r>
    </w:p>
    <w:p w:rsidR="009F75BB" w:rsidRPr="009F75BB" w:rsidRDefault="009F75BB" w:rsidP="009F75BB">
      <w:pPr>
        <w:spacing w:line="345" w:lineRule="atLeast"/>
        <w:rPr>
          <w:rFonts w:ascii="Times New Roman" w:hAnsi="Times New Roman"/>
          <w:sz w:val="26"/>
          <w:szCs w:val="26"/>
        </w:rPr>
      </w:pPr>
      <w:r w:rsidRPr="009F75BB">
        <w:rPr>
          <w:rFonts w:ascii="Times New Roman" w:hAnsi="Times New Roman"/>
          <w:sz w:val="26"/>
          <w:szCs w:val="26"/>
        </w:rPr>
        <w:t>- Bệnh nhân phải hô hấp nhân tạo dài ngày: nhược cơ nặng, hội chứng Guilan Baree, đột qụy não</w:t>
      </w:r>
      <w:proofErr w:type="gramStart"/>
      <w:r w:rsidRPr="009F75BB">
        <w:rPr>
          <w:rFonts w:ascii="Times New Roman" w:hAnsi="Times New Roman"/>
          <w:sz w:val="26"/>
          <w:szCs w:val="26"/>
        </w:rPr>
        <w:t>,...</w:t>
      </w:r>
      <w:proofErr w:type="gramEnd"/>
    </w:p>
    <w:p w:rsidR="009F75BB" w:rsidRPr="009F75BB" w:rsidRDefault="009F75BB" w:rsidP="009F75BB">
      <w:pPr>
        <w:spacing w:line="345" w:lineRule="atLeast"/>
        <w:rPr>
          <w:rFonts w:ascii="Times New Roman" w:hAnsi="Times New Roman"/>
          <w:sz w:val="26"/>
          <w:szCs w:val="26"/>
        </w:rPr>
      </w:pPr>
      <w:r w:rsidRPr="009F75BB">
        <w:rPr>
          <w:rFonts w:ascii="Times New Roman" w:hAnsi="Times New Roman"/>
          <w:sz w:val="26"/>
          <w:szCs w:val="26"/>
        </w:rPr>
        <w:t>- Những phẫu thuật lồng ngực gây giảm co giãn phế nang, hạn chế các cơ hô hấp, bệnh lý ở trung thất</w:t>
      </w:r>
      <w:proofErr w:type="gramStart"/>
      <w:r w:rsidRPr="009F75BB">
        <w:rPr>
          <w:rFonts w:ascii="Times New Roman" w:hAnsi="Times New Roman"/>
          <w:sz w:val="26"/>
          <w:szCs w:val="26"/>
        </w:rPr>
        <w:t>,...</w:t>
      </w:r>
      <w:proofErr w:type="gramEnd"/>
    </w:p>
    <w:p w:rsidR="009F75BB" w:rsidRPr="009F75BB" w:rsidRDefault="009F75BB" w:rsidP="009F75BB">
      <w:pPr>
        <w:spacing w:line="345" w:lineRule="atLeast"/>
        <w:rPr>
          <w:rFonts w:ascii="Times New Roman" w:hAnsi="Times New Roman"/>
          <w:sz w:val="26"/>
          <w:szCs w:val="26"/>
        </w:rPr>
      </w:pPr>
      <w:r w:rsidRPr="009F75BB">
        <w:rPr>
          <w:rFonts w:ascii="Times New Roman" w:hAnsi="Times New Roman"/>
          <w:sz w:val="26"/>
          <w:szCs w:val="26"/>
        </w:rPr>
        <w:t xml:space="preserve">- Chỉ định mở khí quản ở trẻ em chặt chẽ hơn do hay gặp </w:t>
      </w:r>
      <w:proofErr w:type="gramStart"/>
      <w:r w:rsidRPr="009F75BB">
        <w:rPr>
          <w:rFonts w:ascii="Times New Roman" w:hAnsi="Times New Roman"/>
          <w:sz w:val="26"/>
          <w:szCs w:val="26"/>
        </w:rPr>
        <w:t>tai</w:t>
      </w:r>
      <w:proofErr w:type="gramEnd"/>
      <w:r w:rsidRPr="009F75BB">
        <w:rPr>
          <w:rFonts w:ascii="Times New Roman" w:hAnsi="Times New Roman"/>
          <w:sz w:val="26"/>
          <w:szCs w:val="26"/>
        </w:rPr>
        <w:t xml:space="preserve"> biến chít hẹp khí quản sau khi mở khí quản.</w:t>
      </w:r>
    </w:p>
    <w:p w:rsidR="00856F0F" w:rsidRPr="00856F0F" w:rsidRDefault="00856F0F" w:rsidP="00856F0F">
      <w:pPr>
        <w:spacing w:line="345" w:lineRule="atLeast"/>
        <w:rPr>
          <w:rFonts w:ascii="Times New Roman" w:hAnsi="Times New Roman"/>
          <w:sz w:val="26"/>
          <w:szCs w:val="26"/>
        </w:rPr>
      </w:pPr>
      <w:r>
        <w:rPr>
          <w:rFonts w:ascii="Times New Roman" w:hAnsi="Times New Roman"/>
          <w:b/>
          <w:bCs/>
          <w:sz w:val="26"/>
          <w:szCs w:val="26"/>
        </w:rPr>
        <w:t>3. Tai biến và biến chứng</w:t>
      </w:r>
      <w:r w:rsidR="00CF5F0F">
        <w:rPr>
          <w:rFonts w:ascii="Times New Roman" w:hAnsi="Times New Roman"/>
          <w:b/>
          <w:bCs/>
          <w:sz w:val="26"/>
          <w:szCs w:val="26"/>
        </w:rPr>
        <w:t xml:space="preserve"> mở khí quản</w:t>
      </w:r>
    </w:p>
    <w:p w:rsidR="00856F0F" w:rsidRPr="00856F0F" w:rsidRDefault="00856F0F" w:rsidP="00856F0F">
      <w:pPr>
        <w:spacing w:line="345" w:lineRule="atLeast"/>
        <w:rPr>
          <w:rFonts w:ascii="Times New Roman" w:hAnsi="Times New Roman"/>
          <w:sz w:val="26"/>
          <w:szCs w:val="26"/>
        </w:rPr>
      </w:pPr>
      <w:r>
        <w:rPr>
          <w:rFonts w:ascii="Times New Roman" w:hAnsi="Times New Roman"/>
          <w:b/>
          <w:bCs/>
          <w:sz w:val="26"/>
          <w:szCs w:val="26"/>
        </w:rPr>
        <w:t>3</w:t>
      </w:r>
      <w:r w:rsidRPr="00856F0F">
        <w:rPr>
          <w:rFonts w:ascii="Times New Roman" w:hAnsi="Times New Roman"/>
          <w:b/>
          <w:bCs/>
          <w:sz w:val="26"/>
          <w:szCs w:val="26"/>
        </w:rPr>
        <w:t>.1. Tai biến và biến chứng trong thời gian thực hành thủ thuật</w:t>
      </w:r>
    </w:p>
    <w:p w:rsidR="00856F0F" w:rsidRPr="00856F0F" w:rsidRDefault="00856F0F" w:rsidP="00856F0F">
      <w:pPr>
        <w:spacing w:line="345" w:lineRule="atLeast"/>
        <w:rPr>
          <w:rFonts w:ascii="Times New Roman" w:hAnsi="Times New Roman"/>
          <w:sz w:val="26"/>
          <w:szCs w:val="26"/>
        </w:rPr>
      </w:pPr>
      <w:r w:rsidRPr="00856F0F">
        <w:rPr>
          <w:rFonts w:ascii="Times New Roman" w:hAnsi="Times New Roman"/>
          <w:sz w:val="26"/>
          <w:szCs w:val="26"/>
        </w:rPr>
        <w:lastRenderedPageBreak/>
        <w:t xml:space="preserve">- Không </w:t>
      </w:r>
      <w:r w:rsidR="00043FE3">
        <w:rPr>
          <w:rFonts w:ascii="Times New Roman" w:hAnsi="Times New Roman"/>
          <w:sz w:val="26"/>
          <w:szCs w:val="26"/>
        </w:rPr>
        <w:t>luồn được canuyn</w:t>
      </w:r>
      <w:r w:rsidRPr="00856F0F">
        <w:rPr>
          <w:rFonts w:ascii="Times New Roman" w:hAnsi="Times New Roman"/>
          <w:sz w:val="26"/>
          <w:szCs w:val="26"/>
        </w:rPr>
        <w:t xml:space="preserve"> vào khí qu</w:t>
      </w:r>
      <w:r w:rsidR="00043FE3">
        <w:rPr>
          <w:rFonts w:ascii="Times New Roman" w:hAnsi="Times New Roman"/>
          <w:sz w:val="26"/>
          <w:szCs w:val="26"/>
        </w:rPr>
        <w:t>ản: do mất các điểm chuẩn, canuyn</w:t>
      </w:r>
      <w:r w:rsidRPr="00856F0F">
        <w:rPr>
          <w:rFonts w:ascii="Times New Roman" w:hAnsi="Times New Roman"/>
          <w:sz w:val="26"/>
          <w:szCs w:val="26"/>
        </w:rPr>
        <w:t xml:space="preserve"> đưa vào khoang bên, thường xảy ra ở bệnh nhân cổ ngắn.</w:t>
      </w:r>
    </w:p>
    <w:p w:rsidR="00856F0F" w:rsidRPr="00856F0F" w:rsidRDefault="00856F0F" w:rsidP="00856F0F">
      <w:pPr>
        <w:spacing w:line="345" w:lineRule="atLeast"/>
        <w:rPr>
          <w:rFonts w:ascii="Times New Roman" w:hAnsi="Times New Roman"/>
          <w:sz w:val="26"/>
          <w:szCs w:val="26"/>
        </w:rPr>
      </w:pPr>
      <w:r w:rsidRPr="00856F0F">
        <w:rPr>
          <w:rFonts w:ascii="Times New Roman" w:hAnsi="Times New Roman"/>
          <w:sz w:val="26"/>
          <w:szCs w:val="26"/>
        </w:rPr>
        <w:t>- Chảy máu nhiều che lấp vết mổ.</w:t>
      </w:r>
    </w:p>
    <w:p w:rsidR="00856F0F" w:rsidRPr="00856F0F" w:rsidRDefault="00856F0F" w:rsidP="00856F0F">
      <w:pPr>
        <w:spacing w:line="345" w:lineRule="atLeast"/>
        <w:rPr>
          <w:rFonts w:ascii="Times New Roman" w:hAnsi="Times New Roman"/>
          <w:sz w:val="26"/>
          <w:szCs w:val="26"/>
        </w:rPr>
      </w:pPr>
      <w:r w:rsidRPr="00856F0F">
        <w:rPr>
          <w:rFonts w:ascii="Times New Roman" w:hAnsi="Times New Roman"/>
          <w:sz w:val="26"/>
          <w:szCs w:val="26"/>
        </w:rPr>
        <w:t>- Ngất, ngừng thở, ngừng tim: hay gặp ở trẻ em, phòng tránh bằng đặt nội khí quản trước khi mở khí quản, thở máy, bơm qua khí quản 1ml cocain hoặc xylocain 5% trước khi rạch da.</w:t>
      </w:r>
    </w:p>
    <w:p w:rsidR="00856F0F" w:rsidRPr="00856F0F" w:rsidRDefault="00856F0F" w:rsidP="00856F0F">
      <w:pPr>
        <w:spacing w:line="345" w:lineRule="atLeast"/>
        <w:rPr>
          <w:rFonts w:ascii="Times New Roman" w:hAnsi="Times New Roman"/>
          <w:sz w:val="26"/>
          <w:szCs w:val="26"/>
        </w:rPr>
      </w:pPr>
      <w:r>
        <w:rPr>
          <w:rFonts w:ascii="Times New Roman" w:hAnsi="Times New Roman"/>
          <w:b/>
          <w:bCs/>
          <w:sz w:val="26"/>
          <w:szCs w:val="26"/>
        </w:rPr>
        <w:t>3</w:t>
      </w:r>
      <w:r w:rsidRPr="00856F0F">
        <w:rPr>
          <w:rFonts w:ascii="Times New Roman" w:hAnsi="Times New Roman"/>
          <w:b/>
          <w:bCs/>
          <w:sz w:val="26"/>
          <w:szCs w:val="26"/>
        </w:rPr>
        <w:t>.2. Tai biến và biến chứng sau thủ thuật</w:t>
      </w:r>
    </w:p>
    <w:p w:rsidR="00856F0F" w:rsidRPr="00856F0F" w:rsidRDefault="00856F0F" w:rsidP="00856F0F">
      <w:pPr>
        <w:spacing w:line="345" w:lineRule="atLeast"/>
        <w:rPr>
          <w:rFonts w:ascii="Times New Roman" w:hAnsi="Times New Roman"/>
          <w:sz w:val="26"/>
          <w:szCs w:val="26"/>
        </w:rPr>
      </w:pPr>
      <w:r w:rsidRPr="00856F0F">
        <w:rPr>
          <w:rFonts w:ascii="Times New Roman" w:hAnsi="Times New Roman"/>
          <w:sz w:val="26"/>
          <w:szCs w:val="26"/>
        </w:rPr>
        <w:t>- Tràn khí dưới da: do rạch da quá rộng.</w:t>
      </w:r>
    </w:p>
    <w:p w:rsidR="00856F0F" w:rsidRPr="00856F0F" w:rsidRDefault="00043FE3" w:rsidP="00856F0F">
      <w:pPr>
        <w:spacing w:line="345" w:lineRule="atLeast"/>
        <w:rPr>
          <w:rFonts w:ascii="Times New Roman" w:hAnsi="Times New Roman"/>
          <w:sz w:val="26"/>
          <w:szCs w:val="26"/>
        </w:rPr>
      </w:pPr>
      <w:r>
        <w:rPr>
          <w:rFonts w:ascii="Times New Roman" w:hAnsi="Times New Roman"/>
          <w:sz w:val="26"/>
          <w:szCs w:val="26"/>
        </w:rPr>
        <w:t>- Tụt ống canuyn</w:t>
      </w:r>
      <w:r w:rsidR="00856F0F" w:rsidRPr="00856F0F">
        <w:rPr>
          <w:rFonts w:ascii="Times New Roman" w:hAnsi="Times New Roman"/>
          <w:sz w:val="26"/>
          <w:szCs w:val="26"/>
        </w:rPr>
        <w:t xml:space="preserve"> ra ngoài: do bệnh nhân ho nhiều, cố định không tốt có thể gây tử vong. Điều dưỡng bắt buộc phải thành thạo kỹ thuật đặt lại ống canyl để cấp cứu bệnh nhân.</w:t>
      </w:r>
    </w:p>
    <w:p w:rsidR="00856F0F" w:rsidRPr="00856F0F" w:rsidRDefault="00856F0F" w:rsidP="00856F0F">
      <w:pPr>
        <w:spacing w:line="345" w:lineRule="atLeast"/>
        <w:rPr>
          <w:rFonts w:ascii="Times New Roman" w:hAnsi="Times New Roman"/>
          <w:sz w:val="26"/>
          <w:szCs w:val="26"/>
        </w:rPr>
      </w:pPr>
      <w:r w:rsidRPr="00856F0F">
        <w:rPr>
          <w:rFonts w:ascii="Times New Roman" w:hAnsi="Times New Roman"/>
          <w:sz w:val="26"/>
          <w:szCs w:val="26"/>
        </w:rPr>
        <w:t>- Chảy máu thứ phát.</w:t>
      </w:r>
    </w:p>
    <w:p w:rsidR="00856F0F" w:rsidRPr="00856F0F" w:rsidRDefault="00856F0F" w:rsidP="00856F0F">
      <w:pPr>
        <w:spacing w:line="345" w:lineRule="atLeast"/>
        <w:rPr>
          <w:rFonts w:ascii="Times New Roman" w:hAnsi="Times New Roman"/>
          <w:sz w:val="26"/>
          <w:szCs w:val="26"/>
        </w:rPr>
      </w:pPr>
      <w:r w:rsidRPr="00856F0F">
        <w:rPr>
          <w:rFonts w:ascii="Times New Roman" w:hAnsi="Times New Roman"/>
          <w:sz w:val="26"/>
          <w:szCs w:val="26"/>
        </w:rPr>
        <w:t>- Nhiễm khuẩn khí phế quản, phổi.</w:t>
      </w:r>
    </w:p>
    <w:p w:rsidR="00856F0F" w:rsidRPr="00856F0F" w:rsidRDefault="00856F0F" w:rsidP="00856F0F">
      <w:pPr>
        <w:spacing w:line="345" w:lineRule="atLeast"/>
        <w:rPr>
          <w:rFonts w:ascii="Times New Roman" w:hAnsi="Times New Roman"/>
          <w:sz w:val="26"/>
          <w:szCs w:val="26"/>
        </w:rPr>
      </w:pPr>
      <w:r w:rsidRPr="00856F0F">
        <w:rPr>
          <w:rFonts w:ascii="Times New Roman" w:hAnsi="Times New Roman"/>
          <w:sz w:val="26"/>
          <w:szCs w:val="26"/>
        </w:rPr>
        <w:t>- Tắc đờm: đờm quánh, đường hô hấp khô dễ gây xẹp phổi.</w:t>
      </w:r>
    </w:p>
    <w:p w:rsidR="00856F0F" w:rsidRPr="00856F0F" w:rsidRDefault="00856F0F" w:rsidP="00856F0F">
      <w:pPr>
        <w:spacing w:line="345" w:lineRule="atLeast"/>
        <w:rPr>
          <w:rFonts w:ascii="Times New Roman" w:hAnsi="Times New Roman"/>
          <w:sz w:val="26"/>
          <w:szCs w:val="26"/>
        </w:rPr>
      </w:pPr>
      <w:r w:rsidRPr="00856F0F">
        <w:rPr>
          <w:rFonts w:ascii="Times New Roman" w:hAnsi="Times New Roman"/>
          <w:sz w:val="26"/>
          <w:szCs w:val="26"/>
        </w:rPr>
        <w:t>- Giãn khí quản tại chỗ mở.</w:t>
      </w:r>
    </w:p>
    <w:p w:rsidR="00856F0F" w:rsidRPr="00856F0F" w:rsidRDefault="00856F0F" w:rsidP="00856F0F">
      <w:pPr>
        <w:spacing w:line="345" w:lineRule="atLeast"/>
        <w:rPr>
          <w:rFonts w:ascii="Times New Roman" w:hAnsi="Times New Roman"/>
          <w:sz w:val="26"/>
          <w:szCs w:val="26"/>
        </w:rPr>
      </w:pPr>
      <w:r w:rsidRPr="00856F0F">
        <w:rPr>
          <w:rFonts w:ascii="Times New Roman" w:hAnsi="Times New Roman"/>
          <w:sz w:val="26"/>
          <w:szCs w:val="26"/>
        </w:rPr>
        <w:t>- Polyp khí quản,</w:t>
      </w:r>
    </w:p>
    <w:p w:rsidR="001626C2" w:rsidRPr="00522617" w:rsidRDefault="00856F0F" w:rsidP="00522617">
      <w:pPr>
        <w:spacing w:line="345" w:lineRule="atLeast"/>
        <w:rPr>
          <w:rFonts w:ascii="Times New Roman" w:hAnsi="Times New Roman"/>
          <w:sz w:val="26"/>
          <w:szCs w:val="26"/>
        </w:rPr>
      </w:pPr>
      <w:r w:rsidRPr="00856F0F">
        <w:rPr>
          <w:rFonts w:ascii="Times New Roman" w:hAnsi="Times New Roman"/>
          <w:sz w:val="26"/>
          <w:szCs w:val="26"/>
        </w:rPr>
        <w:t>- Rò khí quản.</w:t>
      </w:r>
    </w:p>
    <w:tbl>
      <w:tblPr>
        <w:tblW w:w="5000" w:type="pct"/>
        <w:tblCellSpacing w:w="0" w:type="dxa"/>
        <w:tblCellMar>
          <w:left w:w="0" w:type="dxa"/>
          <w:right w:w="0" w:type="dxa"/>
        </w:tblCellMar>
        <w:tblLook w:val="04A0" w:firstRow="1" w:lastRow="0" w:firstColumn="1" w:lastColumn="0" w:noHBand="0" w:noVBand="1"/>
      </w:tblPr>
      <w:tblGrid>
        <w:gridCol w:w="9072"/>
      </w:tblGrid>
      <w:tr w:rsidR="00C26F99" w:rsidRPr="00C26F99" w:rsidTr="000A3B07">
        <w:trPr>
          <w:tblCellSpacing w:w="0" w:type="dxa"/>
        </w:trPr>
        <w:tc>
          <w:tcPr>
            <w:tcW w:w="0" w:type="auto"/>
            <w:vAlign w:val="center"/>
            <w:hideMark/>
          </w:tcPr>
          <w:p w:rsidR="00C26F99" w:rsidRPr="00C26F99" w:rsidRDefault="00C26F99" w:rsidP="000A3B07">
            <w:pPr>
              <w:spacing w:line="345" w:lineRule="atLeast"/>
              <w:rPr>
                <w:rFonts w:ascii="Times New Roman" w:hAnsi="Times New Roman"/>
                <w:sz w:val="26"/>
                <w:szCs w:val="26"/>
              </w:rPr>
            </w:pPr>
            <w:r>
              <w:rPr>
                <w:rFonts w:ascii="Times New Roman" w:hAnsi="Times New Roman"/>
                <w:b/>
                <w:bCs/>
                <w:sz w:val="26"/>
                <w:szCs w:val="26"/>
              </w:rPr>
              <w:t>4. Chăm sóc người bệnh mở khí quản</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 Theo dõi mạch, nhiệt độ, huyết áp, nhịp thở, sắc mặt bệnh nhân 30 phút/lần trong một giờ đầu, sau đó 1 giờ/lần hoặc 3 giờ/lần theo chỉ định.</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 Hút đờm: thời</w:t>
            </w:r>
            <w:proofErr w:type="gramStart"/>
            <w:r w:rsidRPr="00C26F99">
              <w:rPr>
                <w:rFonts w:ascii="Times New Roman" w:hAnsi="Times New Roman"/>
                <w:sz w:val="26"/>
                <w:szCs w:val="26"/>
              </w:rPr>
              <w:t>  gian</w:t>
            </w:r>
            <w:proofErr w:type="gramEnd"/>
            <w:r w:rsidRPr="00C26F99">
              <w:rPr>
                <w:rFonts w:ascii="Times New Roman" w:hAnsi="Times New Roman"/>
                <w:sz w:val="26"/>
                <w:szCs w:val="26"/>
              </w:rPr>
              <w:t xml:space="preserve"> hút 20 – 30 phút/lần trong ngày đầu, những ngày sau 1 giờ/lần. Hút đờm khi bệnh nhân có dấu hiệu chít hẹp đường thở, sau mỗi lần hút nhỏ vào canyl 1ml dung dịch natribicarbonat 14% (hoặc pha 1ml α-Chymotrypsin với 10ml nước cất).</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 Thay băng rửa vết mổ, thay canyl.</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 Trong ngày đầu thay băng 2 – 3 lần và rửa vết mổ, rửa quanh canyl bằng ete, oxy già. Những ngày sau rửa và thay băng ngày 1 lần. Thay băng ngay khi gạc, băng thấm máu và đờm.</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 Thông rửa canyl:</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Nòng trong canyl: tháo ra lau rửa 2 – 3 lần/ngày.</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Nòng ngoài canyl: 3 ngày thay rửa 1 lần, lần thay đầu tiên do phẫu thuật viên thực hiện.</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Rửa sạch dịch, máu bằng xà phòng sau đó hấp sấy khô, canyl nhựa (Sjoberg) ngâm vào dung dịch dakin hay benzalkonium 1/750 ít nhất 2 giờ.</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 Khí dung, chống bội nhiễm tại chỗ: khí dung ngày 2 lần bằng kháng sinh + consticoid.</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 Rút canyl:</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 Rút canyl khi bệnh nhân tự thở qua đường mũi, phản xạ ho và khạc đờm bình thường, không có bội nhiễm ở phổi, dung tích sống trên 75% dung tích sống lý thuyết.</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 xml:space="preserve">+ Chuẩn bị trước khi rút canyl: hướng dẫn bệnh nhân tập thở bằng cách nút lỗ mở khí quản từng đợt khi bệnh nhân đã tự thở được hoàn toàn. Canyl Sjoberg không có đường thông lên trên với mũi, họng nên hết sức thận trọng khi rút Canyl, sẵn sàng đặt lại khi </w:t>
            </w:r>
            <w:r w:rsidRPr="00C26F99">
              <w:rPr>
                <w:rFonts w:ascii="Times New Roman" w:hAnsi="Times New Roman"/>
                <w:sz w:val="26"/>
                <w:szCs w:val="26"/>
              </w:rPr>
              <w:lastRenderedPageBreak/>
              <w:t>bệnh nhân khó thở.</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 Trước khi rút canyl: khí dung, hút đờm dãi, tiêm atropin 1/2mg dưới da cho bệnh nhân.</w:t>
            </w:r>
          </w:p>
          <w:p w:rsidR="00C26F99" w:rsidRPr="00C26F99" w:rsidRDefault="00C26F99" w:rsidP="000A3B07">
            <w:pPr>
              <w:spacing w:line="345" w:lineRule="atLeast"/>
              <w:rPr>
                <w:rFonts w:ascii="Times New Roman" w:hAnsi="Times New Roman"/>
                <w:sz w:val="26"/>
                <w:szCs w:val="26"/>
              </w:rPr>
            </w:pPr>
            <w:r w:rsidRPr="00C26F99">
              <w:rPr>
                <w:rFonts w:ascii="Times New Roman" w:hAnsi="Times New Roman"/>
                <w:sz w:val="26"/>
                <w:szCs w:val="26"/>
              </w:rPr>
              <w:t>+ Sau khi rút canyl: đặt gạc mỏng, băng vết mổ, theo dõi tiếp 3 - 4 ngày.</w:t>
            </w:r>
          </w:p>
        </w:tc>
      </w:tr>
    </w:tbl>
    <w:p w:rsidR="00522617" w:rsidRPr="00C26F99" w:rsidRDefault="00522617" w:rsidP="00522617">
      <w:pPr>
        <w:spacing w:line="345" w:lineRule="atLeast"/>
        <w:rPr>
          <w:rFonts w:ascii="Times New Roman" w:hAnsi="Times New Roman"/>
          <w:sz w:val="26"/>
          <w:szCs w:val="26"/>
        </w:rPr>
      </w:pPr>
      <w:r>
        <w:rPr>
          <w:rFonts w:ascii="Times New Roman" w:hAnsi="Times New Roman"/>
          <w:b/>
          <w:bCs/>
          <w:sz w:val="26"/>
          <w:szCs w:val="26"/>
        </w:rPr>
        <w:lastRenderedPageBreak/>
        <w:t xml:space="preserve">5. Kỹ thuật thay </w:t>
      </w:r>
      <w:r w:rsidR="00DA1379">
        <w:rPr>
          <w:rFonts w:ascii="Times New Roman" w:hAnsi="Times New Roman"/>
          <w:b/>
          <w:bCs/>
          <w:sz w:val="26"/>
          <w:szCs w:val="26"/>
        </w:rPr>
        <w:t>bă</w:t>
      </w:r>
      <w:r>
        <w:rPr>
          <w:rFonts w:ascii="Times New Roman" w:hAnsi="Times New Roman"/>
          <w:b/>
          <w:bCs/>
          <w:sz w:val="26"/>
          <w:szCs w:val="26"/>
        </w:rPr>
        <w:t xml:space="preserve">ng </w:t>
      </w:r>
      <w:r w:rsidR="00DA1379">
        <w:rPr>
          <w:rFonts w:ascii="Times New Roman" w:hAnsi="Times New Roman"/>
          <w:b/>
          <w:bCs/>
          <w:sz w:val="26"/>
          <w:szCs w:val="26"/>
        </w:rPr>
        <w:t xml:space="preserve">vết </w:t>
      </w:r>
      <w:r>
        <w:rPr>
          <w:rFonts w:ascii="Times New Roman" w:hAnsi="Times New Roman"/>
          <w:b/>
          <w:bCs/>
          <w:sz w:val="26"/>
          <w:szCs w:val="26"/>
        </w:rPr>
        <w:t>mở khí quản</w:t>
      </w:r>
    </w:p>
    <w:p w:rsidR="00C26F99" w:rsidRDefault="00F819A0" w:rsidP="00522617">
      <w:pPr>
        <w:rPr>
          <w:rFonts w:ascii="Times New Roman" w:hAnsi="Times New Roman"/>
          <w:b/>
          <w:sz w:val="26"/>
          <w:szCs w:val="26"/>
        </w:rPr>
      </w:pPr>
      <w:r w:rsidRPr="00F819A0">
        <w:rPr>
          <w:rFonts w:ascii="Times New Roman" w:hAnsi="Times New Roman"/>
          <w:b/>
          <w:sz w:val="26"/>
          <w:szCs w:val="26"/>
        </w:rPr>
        <w:t>5.1. Chuẩn bị</w:t>
      </w:r>
    </w:p>
    <w:p w:rsidR="003B4047" w:rsidRPr="00873DD4" w:rsidRDefault="003B4047" w:rsidP="00522617">
      <w:pPr>
        <w:rPr>
          <w:rFonts w:ascii="Times New Roman" w:hAnsi="Times New Roman"/>
          <w:b/>
          <w:i/>
          <w:sz w:val="26"/>
          <w:szCs w:val="26"/>
        </w:rPr>
      </w:pPr>
      <w:r w:rsidRPr="00873DD4">
        <w:rPr>
          <w:rFonts w:ascii="Times New Roman" w:hAnsi="Times New Roman"/>
          <w:b/>
          <w:i/>
          <w:sz w:val="26"/>
          <w:szCs w:val="26"/>
        </w:rPr>
        <w:t>5.1.1. Chuẩn bị người bệnh</w:t>
      </w:r>
    </w:p>
    <w:p w:rsidR="00391E51" w:rsidRPr="003B4047" w:rsidRDefault="00DB0869" w:rsidP="00882C8C">
      <w:pPr>
        <w:rPr>
          <w:rFonts w:ascii="Times New Roman" w:hAnsi="Times New Roman"/>
          <w:b/>
          <w:color w:val="000000" w:themeColor="text1"/>
          <w:sz w:val="26"/>
          <w:szCs w:val="26"/>
        </w:rPr>
      </w:pPr>
      <w:r>
        <w:rPr>
          <w:rFonts w:ascii="Times New Roman" w:hAnsi="Times New Roman"/>
          <w:color w:val="000000"/>
          <w:sz w:val="26"/>
          <w:szCs w:val="24"/>
        </w:rPr>
        <w:t xml:space="preserve">- </w:t>
      </w:r>
      <w:r w:rsidR="003B4047" w:rsidRPr="00A458EA">
        <w:rPr>
          <w:rFonts w:ascii="Times New Roman" w:hAnsi="Times New Roman"/>
          <w:color w:val="000000"/>
          <w:sz w:val="26"/>
          <w:szCs w:val="24"/>
        </w:rPr>
        <w:t>Xác định đúng người bệnh - Nhận định tình trạng người bệnh</w:t>
      </w:r>
      <w:r>
        <w:rPr>
          <w:rFonts w:ascii="Times New Roman" w:hAnsi="Times New Roman"/>
          <w:color w:val="000000"/>
          <w:sz w:val="26"/>
          <w:szCs w:val="24"/>
        </w:rPr>
        <w:t>.</w:t>
      </w:r>
    </w:p>
    <w:p w:rsidR="00B3512C" w:rsidRDefault="00DB0869" w:rsidP="00882C8C">
      <w:pPr>
        <w:rPr>
          <w:rFonts w:ascii="Times New Roman" w:hAnsi="Times New Roman"/>
          <w:color w:val="000000"/>
          <w:spacing w:val="-4"/>
          <w:sz w:val="26"/>
          <w:szCs w:val="24"/>
        </w:rPr>
      </w:pPr>
      <w:r>
        <w:rPr>
          <w:rFonts w:ascii="Times New Roman" w:hAnsi="Times New Roman"/>
          <w:color w:val="000000"/>
          <w:spacing w:val="-4"/>
          <w:sz w:val="26"/>
          <w:szCs w:val="24"/>
        </w:rPr>
        <w:t xml:space="preserve">- </w:t>
      </w:r>
      <w:r w:rsidR="003B4047">
        <w:rPr>
          <w:rFonts w:ascii="Times New Roman" w:hAnsi="Times New Roman"/>
          <w:color w:val="000000"/>
          <w:spacing w:val="-4"/>
          <w:sz w:val="26"/>
          <w:szCs w:val="24"/>
        </w:rPr>
        <w:t>Thông báo và giải thích cho người bệnh về kỹ thuật</w:t>
      </w:r>
      <w:r w:rsidR="003B4047" w:rsidRPr="003B4047">
        <w:rPr>
          <w:rFonts w:ascii="Times New Roman" w:hAnsi="Times New Roman"/>
          <w:color w:val="000000"/>
          <w:spacing w:val="-4"/>
          <w:sz w:val="26"/>
          <w:szCs w:val="24"/>
        </w:rPr>
        <w:t xml:space="preserve"> sẽ làm. </w:t>
      </w:r>
    </w:p>
    <w:p w:rsidR="00A458EA" w:rsidRPr="003B4047" w:rsidRDefault="00DB0869" w:rsidP="00882C8C">
      <w:pPr>
        <w:rPr>
          <w:rFonts w:ascii="Times New Roman" w:hAnsi="Times New Roman"/>
          <w:b/>
          <w:color w:val="000000" w:themeColor="text1"/>
          <w:sz w:val="26"/>
          <w:szCs w:val="26"/>
        </w:rPr>
      </w:pPr>
      <w:r>
        <w:rPr>
          <w:rFonts w:ascii="Times New Roman" w:hAnsi="Times New Roman"/>
          <w:color w:val="000000"/>
          <w:spacing w:val="-4"/>
          <w:sz w:val="26"/>
          <w:szCs w:val="24"/>
        </w:rPr>
        <w:t xml:space="preserve">-  </w:t>
      </w:r>
      <w:r w:rsidR="003B4047">
        <w:rPr>
          <w:rFonts w:ascii="Times New Roman" w:hAnsi="Times New Roman"/>
          <w:color w:val="000000"/>
          <w:spacing w:val="-4"/>
          <w:sz w:val="26"/>
          <w:szCs w:val="24"/>
        </w:rPr>
        <w:t xml:space="preserve">Động viên người bệnh để người bệnh </w:t>
      </w:r>
      <w:r w:rsidR="00B3512C">
        <w:rPr>
          <w:rFonts w:ascii="Times New Roman" w:hAnsi="Times New Roman"/>
          <w:color w:val="000000"/>
          <w:spacing w:val="-4"/>
          <w:sz w:val="26"/>
          <w:szCs w:val="24"/>
        </w:rPr>
        <w:t>hợp tác trong quá trình thực hiện kỹ thuật</w:t>
      </w:r>
      <w:r>
        <w:rPr>
          <w:rFonts w:ascii="Times New Roman" w:hAnsi="Times New Roman"/>
          <w:color w:val="000000"/>
          <w:spacing w:val="-4"/>
          <w:sz w:val="26"/>
          <w:szCs w:val="24"/>
        </w:rPr>
        <w:t>.</w:t>
      </w:r>
    </w:p>
    <w:p w:rsidR="00873DD4" w:rsidRPr="00873DD4" w:rsidRDefault="00873DD4" w:rsidP="00873DD4">
      <w:pPr>
        <w:rPr>
          <w:rFonts w:ascii="Times New Roman" w:hAnsi="Times New Roman"/>
          <w:b/>
          <w:i/>
          <w:sz w:val="26"/>
          <w:szCs w:val="26"/>
        </w:rPr>
      </w:pPr>
      <w:r w:rsidRPr="00873DD4">
        <w:rPr>
          <w:rFonts w:ascii="Times New Roman" w:hAnsi="Times New Roman"/>
          <w:b/>
          <w:i/>
          <w:sz w:val="26"/>
          <w:szCs w:val="26"/>
        </w:rPr>
        <w:t xml:space="preserve">5.1.2. Chuẩn bị </w:t>
      </w:r>
      <w:r>
        <w:rPr>
          <w:rFonts w:ascii="Times New Roman" w:hAnsi="Times New Roman"/>
          <w:b/>
          <w:i/>
          <w:sz w:val="26"/>
          <w:szCs w:val="26"/>
        </w:rPr>
        <w:t>điều dưỡng</w:t>
      </w:r>
    </w:p>
    <w:p w:rsidR="00DB0869" w:rsidRPr="00DB0869" w:rsidRDefault="00DB0869" w:rsidP="00882C8C">
      <w:pPr>
        <w:rPr>
          <w:rFonts w:ascii="Times New Roman" w:hAnsi="Times New Roman"/>
          <w:color w:val="000000"/>
          <w:sz w:val="26"/>
          <w:szCs w:val="24"/>
        </w:rPr>
      </w:pPr>
      <w:r>
        <w:rPr>
          <w:rFonts w:ascii="Times New Roman" w:hAnsi="Times New Roman"/>
          <w:color w:val="000000"/>
          <w:sz w:val="26"/>
          <w:szCs w:val="24"/>
        </w:rPr>
        <w:t xml:space="preserve">- </w:t>
      </w:r>
      <w:r w:rsidRPr="00DB0869">
        <w:rPr>
          <w:rFonts w:ascii="Times New Roman" w:hAnsi="Times New Roman"/>
          <w:color w:val="000000"/>
          <w:sz w:val="26"/>
          <w:szCs w:val="24"/>
          <w:lang w:val="vi-VN"/>
        </w:rPr>
        <w:t xml:space="preserve">Điều dưỡng phải có đầy đủ trang phục y tế </w:t>
      </w:r>
      <w:proofErr w:type="gramStart"/>
      <w:r w:rsidRPr="00DB0869">
        <w:rPr>
          <w:rFonts w:ascii="Times New Roman" w:hAnsi="Times New Roman"/>
          <w:color w:val="000000"/>
          <w:sz w:val="26"/>
          <w:szCs w:val="24"/>
          <w:lang w:val="vi-VN"/>
        </w:rPr>
        <w:t>theo</w:t>
      </w:r>
      <w:proofErr w:type="gramEnd"/>
      <w:r w:rsidRPr="00DB0869">
        <w:rPr>
          <w:rFonts w:ascii="Times New Roman" w:hAnsi="Times New Roman"/>
          <w:color w:val="000000"/>
          <w:sz w:val="26"/>
          <w:szCs w:val="24"/>
          <w:lang w:val="vi-VN"/>
        </w:rPr>
        <w:t xml:space="preserve"> quy định</w:t>
      </w:r>
      <w:r>
        <w:rPr>
          <w:rFonts w:ascii="Times New Roman" w:hAnsi="Times New Roman"/>
          <w:color w:val="000000"/>
          <w:sz w:val="26"/>
          <w:szCs w:val="24"/>
        </w:rPr>
        <w:t>: Quần áo blouse, mũ, khẩu trang y tế.</w:t>
      </w:r>
    </w:p>
    <w:p w:rsidR="00A458EA" w:rsidRPr="00DB0869" w:rsidRDefault="00DB0869" w:rsidP="00882C8C">
      <w:pPr>
        <w:rPr>
          <w:rFonts w:ascii="Times New Roman" w:hAnsi="Times New Roman"/>
          <w:color w:val="000000"/>
          <w:sz w:val="26"/>
          <w:szCs w:val="24"/>
        </w:rPr>
      </w:pPr>
      <w:r>
        <w:rPr>
          <w:rFonts w:ascii="Times New Roman" w:hAnsi="Times New Roman"/>
          <w:color w:val="000000"/>
          <w:sz w:val="26"/>
          <w:szCs w:val="24"/>
        </w:rPr>
        <w:t xml:space="preserve">- </w:t>
      </w:r>
      <w:r w:rsidRPr="00DB0869">
        <w:rPr>
          <w:rFonts w:ascii="Times New Roman" w:hAnsi="Times New Roman"/>
          <w:color w:val="000000"/>
          <w:sz w:val="26"/>
          <w:szCs w:val="24"/>
          <w:lang w:val="vi-VN"/>
        </w:rPr>
        <w:t xml:space="preserve">Rửa </w:t>
      </w:r>
      <w:proofErr w:type="gramStart"/>
      <w:r w:rsidRPr="00DB0869">
        <w:rPr>
          <w:rFonts w:ascii="Times New Roman" w:hAnsi="Times New Roman"/>
          <w:color w:val="000000"/>
          <w:sz w:val="26"/>
          <w:szCs w:val="24"/>
          <w:lang w:val="vi-VN"/>
        </w:rPr>
        <w:t>tay</w:t>
      </w:r>
      <w:proofErr w:type="gramEnd"/>
      <w:r w:rsidRPr="00DB0869">
        <w:rPr>
          <w:rFonts w:ascii="Times New Roman" w:hAnsi="Times New Roman"/>
          <w:color w:val="000000"/>
          <w:sz w:val="26"/>
          <w:szCs w:val="24"/>
          <w:lang w:val="vi-VN"/>
        </w:rPr>
        <w:t xml:space="preserve"> thường quy</w:t>
      </w:r>
      <w:r>
        <w:rPr>
          <w:rFonts w:ascii="Times New Roman" w:hAnsi="Times New Roman"/>
          <w:color w:val="000000"/>
          <w:sz w:val="26"/>
          <w:szCs w:val="24"/>
        </w:rPr>
        <w:t xml:space="preserve"> theo đúng quy trình 6 bước.</w:t>
      </w:r>
    </w:p>
    <w:p w:rsidR="00DB0869" w:rsidRDefault="00485811" w:rsidP="00DB0869">
      <w:pPr>
        <w:rPr>
          <w:rFonts w:ascii="Times New Roman" w:hAnsi="Times New Roman"/>
          <w:b/>
          <w:i/>
          <w:sz w:val="26"/>
          <w:szCs w:val="26"/>
        </w:rPr>
      </w:pPr>
      <w:r>
        <w:rPr>
          <w:rFonts w:ascii="Times New Roman" w:hAnsi="Times New Roman"/>
          <w:b/>
          <w:i/>
          <w:sz w:val="26"/>
          <w:szCs w:val="26"/>
        </w:rPr>
        <w:t>5.1.3</w:t>
      </w:r>
      <w:r w:rsidR="00DB0869" w:rsidRPr="00873DD4">
        <w:rPr>
          <w:rFonts w:ascii="Times New Roman" w:hAnsi="Times New Roman"/>
          <w:b/>
          <w:i/>
          <w:sz w:val="26"/>
          <w:szCs w:val="26"/>
        </w:rPr>
        <w:t xml:space="preserve">. Chuẩn bị </w:t>
      </w:r>
      <w:r w:rsidR="00DB0869">
        <w:rPr>
          <w:rFonts w:ascii="Times New Roman" w:hAnsi="Times New Roman"/>
          <w:b/>
          <w:i/>
          <w:sz w:val="26"/>
          <w:szCs w:val="26"/>
        </w:rPr>
        <w:t>dụng cụ</w:t>
      </w:r>
    </w:p>
    <w:p w:rsidR="00DB0869" w:rsidRPr="00A458EA" w:rsidRDefault="00DB0869" w:rsidP="00DB0869">
      <w:pPr>
        <w:jc w:val="both"/>
        <w:rPr>
          <w:rFonts w:ascii="Times New Roman" w:hAnsi="Times New Roman"/>
          <w:color w:val="000000" w:themeColor="text1"/>
          <w:sz w:val="26"/>
          <w:szCs w:val="26"/>
        </w:rPr>
      </w:pPr>
      <w:r w:rsidRPr="00DB0869">
        <w:rPr>
          <w:rFonts w:ascii="Times New Roman" w:hAnsi="Times New Roman"/>
          <w:color w:val="000000" w:themeColor="text1"/>
          <w:spacing w:val="-6"/>
          <w:sz w:val="26"/>
          <w:szCs w:val="26"/>
        </w:rPr>
        <w:t xml:space="preserve">- </w:t>
      </w:r>
      <w:r w:rsidRPr="00A458EA">
        <w:rPr>
          <w:rFonts w:ascii="Times New Roman" w:hAnsi="Times New Roman"/>
          <w:color w:val="000000" w:themeColor="text1"/>
          <w:spacing w:val="-6"/>
          <w:sz w:val="26"/>
          <w:szCs w:val="26"/>
        </w:rPr>
        <w:t>Dụng cụ vô khuẩn: gói chăm sóc (kẹp phẫu tích hoặc kẹp Kocher, bát kền, gạc củ ấu, gạc miếng), găng vô khuẩn</w:t>
      </w:r>
      <w:r w:rsidRPr="00A458EA">
        <w:rPr>
          <w:rFonts w:ascii="Times New Roman" w:hAnsi="Times New Roman"/>
          <w:color w:val="000000" w:themeColor="text1"/>
          <w:sz w:val="26"/>
          <w:szCs w:val="26"/>
        </w:rPr>
        <w:t>, ống cắm kẹp, kẹp Kocher.</w:t>
      </w:r>
    </w:p>
    <w:p w:rsidR="00DB0869" w:rsidRPr="00DB0869" w:rsidRDefault="00DB0869" w:rsidP="00DB0869">
      <w:pPr>
        <w:rPr>
          <w:rFonts w:ascii="Times New Roman" w:hAnsi="Times New Roman"/>
          <w:color w:val="000000" w:themeColor="text1"/>
          <w:sz w:val="26"/>
          <w:szCs w:val="26"/>
        </w:rPr>
      </w:pPr>
      <w:r w:rsidRPr="00DB0869">
        <w:rPr>
          <w:rFonts w:ascii="Times New Roman" w:hAnsi="Times New Roman"/>
          <w:color w:val="000000" w:themeColor="text1"/>
          <w:sz w:val="26"/>
          <w:szCs w:val="26"/>
        </w:rPr>
        <w:t xml:space="preserve">- </w:t>
      </w:r>
      <w:r w:rsidRPr="00A458EA">
        <w:rPr>
          <w:rFonts w:ascii="Times New Roman" w:hAnsi="Times New Roman"/>
          <w:color w:val="000000" w:themeColor="text1"/>
          <w:sz w:val="26"/>
          <w:szCs w:val="26"/>
        </w:rPr>
        <w:t>Dụng cụ khác:</w:t>
      </w:r>
      <w:r w:rsidRPr="00A458EA">
        <w:rPr>
          <w:rFonts w:ascii="Times New Roman" w:hAnsi="Times New Roman"/>
          <w:color w:val="000000" w:themeColor="text1"/>
          <w:spacing w:val="-6"/>
          <w:sz w:val="26"/>
          <w:szCs w:val="26"/>
        </w:rPr>
        <w:t xml:space="preserve"> Khay hạt đậu hoặc túi nilon, tấm </w:t>
      </w:r>
      <w:proofErr w:type="gramStart"/>
      <w:r w:rsidRPr="00A458EA">
        <w:rPr>
          <w:rFonts w:ascii="Times New Roman" w:hAnsi="Times New Roman"/>
          <w:color w:val="000000" w:themeColor="text1"/>
          <w:spacing w:val="-6"/>
          <w:sz w:val="26"/>
          <w:szCs w:val="26"/>
        </w:rPr>
        <w:t>ni</w:t>
      </w:r>
      <w:proofErr w:type="gramEnd"/>
      <w:r w:rsidRPr="00A458EA">
        <w:rPr>
          <w:rFonts w:ascii="Times New Roman" w:hAnsi="Times New Roman"/>
          <w:color w:val="000000" w:themeColor="text1"/>
          <w:spacing w:val="-6"/>
          <w:sz w:val="26"/>
          <w:szCs w:val="26"/>
        </w:rPr>
        <w:t xml:space="preserve"> lon (tấm lót), găng sạch.  Dung dịch sát khuẩn</w:t>
      </w:r>
      <w:r w:rsidR="006E5844">
        <w:rPr>
          <w:rFonts w:ascii="Times New Roman" w:hAnsi="Times New Roman"/>
          <w:color w:val="000000" w:themeColor="text1"/>
          <w:spacing w:val="-6"/>
          <w:sz w:val="26"/>
          <w:szCs w:val="26"/>
        </w:rPr>
        <w:t xml:space="preserve"> vết thương</w:t>
      </w:r>
      <w:r w:rsidRPr="00A458EA">
        <w:rPr>
          <w:rFonts w:ascii="Times New Roman" w:hAnsi="Times New Roman"/>
          <w:color w:val="000000" w:themeColor="text1"/>
          <w:spacing w:val="-6"/>
          <w:sz w:val="26"/>
          <w:szCs w:val="26"/>
        </w:rPr>
        <w:t xml:space="preserve">, ôxy già, nước muối sinh lý, dây cố định, dung dịch sát khuẩn </w:t>
      </w:r>
      <w:proofErr w:type="gramStart"/>
      <w:r w:rsidRPr="00A458EA">
        <w:rPr>
          <w:rFonts w:ascii="Times New Roman" w:hAnsi="Times New Roman"/>
          <w:color w:val="000000" w:themeColor="text1"/>
          <w:spacing w:val="-6"/>
          <w:sz w:val="26"/>
          <w:szCs w:val="26"/>
        </w:rPr>
        <w:t>tay</w:t>
      </w:r>
      <w:proofErr w:type="gramEnd"/>
      <w:r w:rsidRPr="00A458EA">
        <w:rPr>
          <w:rFonts w:ascii="Times New Roman" w:hAnsi="Times New Roman"/>
          <w:color w:val="000000" w:themeColor="text1"/>
          <w:spacing w:val="-6"/>
          <w:sz w:val="26"/>
          <w:szCs w:val="26"/>
        </w:rPr>
        <w:t>, đồng hồ đo cuff (nếu cần). Hồ sơ điều dưỡng</w:t>
      </w:r>
    </w:p>
    <w:p w:rsidR="00124273" w:rsidRDefault="00124273" w:rsidP="00124273">
      <w:pPr>
        <w:rPr>
          <w:rFonts w:ascii="Times New Roman" w:hAnsi="Times New Roman"/>
          <w:b/>
          <w:sz w:val="26"/>
          <w:szCs w:val="26"/>
        </w:rPr>
      </w:pPr>
      <w:r>
        <w:rPr>
          <w:rFonts w:ascii="Times New Roman" w:hAnsi="Times New Roman"/>
          <w:b/>
          <w:sz w:val="26"/>
          <w:szCs w:val="26"/>
        </w:rPr>
        <w:t>5.2. Tiến hành</w:t>
      </w:r>
    </w:p>
    <w:p w:rsidR="00124273" w:rsidRPr="00124273" w:rsidRDefault="00124273" w:rsidP="00124273">
      <w:pPr>
        <w:rPr>
          <w:rFonts w:ascii="Times New Roman" w:hAnsi="Times New Roman"/>
          <w:color w:val="000000" w:themeColor="text1"/>
          <w:sz w:val="26"/>
          <w:szCs w:val="26"/>
          <w:lang w:val="vi-VN"/>
        </w:rPr>
      </w:pPr>
      <w:r>
        <w:rPr>
          <w:rFonts w:ascii="Times New Roman" w:hAnsi="Times New Roman"/>
          <w:color w:val="000000"/>
          <w:sz w:val="26"/>
          <w:szCs w:val="26"/>
        </w:rPr>
        <w:t xml:space="preserve">- </w:t>
      </w:r>
      <w:r w:rsidRPr="00124273">
        <w:rPr>
          <w:rFonts w:ascii="Times New Roman" w:hAnsi="Times New Roman"/>
          <w:color w:val="000000" w:themeColor="text1"/>
          <w:sz w:val="26"/>
          <w:szCs w:val="26"/>
        </w:rPr>
        <w:t>Để người bệnh ở tư thế thích hợp</w:t>
      </w:r>
      <w:r w:rsidRPr="00124273">
        <w:rPr>
          <w:rFonts w:ascii="Times New Roman" w:hAnsi="Times New Roman"/>
          <w:color w:val="000000" w:themeColor="text1"/>
          <w:sz w:val="26"/>
          <w:szCs w:val="26"/>
          <w:lang w:val="vi-VN"/>
        </w:rPr>
        <w:t xml:space="preserve"> </w:t>
      </w:r>
    </w:p>
    <w:p w:rsidR="00124273" w:rsidRPr="00124273" w:rsidRDefault="00124273" w:rsidP="00124273">
      <w:pPr>
        <w:rPr>
          <w:rFonts w:ascii="Times New Roman" w:hAnsi="Times New Roman"/>
          <w:color w:val="000000" w:themeColor="text1"/>
          <w:spacing w:val="-8"/>
          <w:sz w:val="26"/>
          <w:szCs w:val="26"/>
        </w:rPr>
      </w:pPr>
      <w:r w:rsidRPr="00124273">
        <w:rPr>
          <w:rFonts w:ascii="Times New Roman" w:hAnsi="Times New Roman"/>
          <w:color w:val="000000" w:themeColor="text1"/>
          <w:sz w:val="26"/>
          <w:szCs w:val="26"/>
          <w:lang w:val="vi-VN"/>
        </w:rPr>
        <w:t xml:space="preserve">- </w:t>
      </w:r>
      <w:r w:rsidRPr="00124273">
        <w:rPr>
          <w:rFonts w:ascii="Times New Roman" w:hAnsi="Times New Roman"/>
          <w:color w:val="000000" w:themeColor="text1"/>
          <w:spacing w:val="-8"/>
          <w:sz w:val="26"/>
          <w:szCs w:val="26"/>
        </w:rPr>
        <w:t>Hút đờm dãi (nếu cần), kiểm tra cuff  (nếu cần). Trải nilon (tấm lót) 2 bên cổ</w:t>
      </w:r>
    </w:p>
    <w:p w:rsidR="00124273" w:rsidRPr="00124273" w:rsidRDefault="00124273" w:rsidP="00124273">
      <w:pPr>
        <w:rPr>
          <w:rFonts w:ascii="Times New Roman" w:hAnsi="Times New Roman"/>
          <w:b/>
          <w:color w:val="000000" w:themeColor="text1"/>
          <w:sz w:val="26"/>
          <w:szCs w:val="26"/>
        </w:rPr>
      </w:pPr>
      <w:r w:rsidRPr="00124273">
        <w:rPr>
          <w:rFonts w:ascii="Times New Roman" w:hAnsi="Times New Roman"/>
          <w:color w:val="000000" w:themeColor="text1"/>
          <w:spacing w:val="-8"/>
          <w:sz w:val="26"/>
          <w:szCs w:val="26"/>
        </w:rPr>
        <w:t>- Đi găng sạch, tháo bỏ băng bẩn</w:t>
      </w:r>
    </w:p>
    <w:p w:rsidR="00A458EA" w:rsidRPr="00124273" w:rsidRDefault="00124273" w:rsidP="00124273">
      <w:pPr>
        <w:spacing w:line="288" w:lineRule="auto"/>
        <w:rPr>
          <w:rFonts w:ascii="Times New Roman" w:hAnsi="Times New Roman"/>
          <w:color w:val="000000" w:themeColor="text1"/>
          <w:spacing w:val="-2"/>
          <w:sz w:val="26"/>
          <w:szCs w:val="26"/>
        </w:rPr>
      </w:pPr>
      <w:r w:rsidRPr="00124273">
        <w:rPr>
          <w:rFonts w:ascii="Times New Roman" w:hAnsi="Times New Roman"/>
          <w:color w:val="000000" w:themeColor="text1"/>
          <w:spacing w:val="-2"/>
          <w:sz w:val="26"/>
          <w:szCs w:val="26"/>
        </w:rPr>
        <w:t>- Quan sát và đánh giá tình trạng vết mở khí quản</w:t>
      </w:r>
    </w:p>
    <w:p w:rsidR="00124273" w:rsidRPr="00124273" w:rsidRDefault="00124273" w:rsidP="00124273">
      <w:pPr>
        <w:spacing w:line="288" w:lineRule="auto"/>
        <w:rPr>
          <w:rFonts w:ascii="Times New Roman" w:hAnsi="Times New Roman"/>
          <w:color w:val="000000" w:themeColor="text1"/>
          <w:sz w:val="26"/>
          <w:szCs w:val="26"/>
        </w:rPr>
      </w:pPr>
      <w:r w:rsidRPr="00124273">
        <w:rPr>
          <w:rFonts w:ascii="Times New Roman" w:hAnsi="Times New Roman"/>
          <w:color w:val="000000" w:themeColor="text1"/>
          <w:sz w:val="26"/>
          <w:szCs w:val="26"/>
        </w:rPr>
        <w:t xml:space="preserve">- Điều dưỡng sát khuẩn </w:t>
      </w:r>
      <w:proofErr w:type="gramStart"/>
      <w:r w:rsidRPr="00124273">
        <w:rPr>
          <w:rFonts w:ascii="Times New Roman" w:hAnsi="Times New Roman"/>
          <w:color w:val="000000" w:themeColor="text1"/>
          <w:sz w:val="26"/>
          <w:szCs w:val="26"/>
        </w:rPr>
        <w:t>tay</w:t>
      </w:r>
      <w:proofErr w:type="gramEnd"/>
      <w:r w:rsidRPr="00124273">
        <w:rPr>
          <w:rFonts w:ascii="Times New Roman" w:hAnsi="Times New Roman"/>
          <w:color w:val="000000" w:themeColor="text1"/>
          <w:sz w:val="26"/>
          <w:szCs w:val="26"/>
        </w:rPr>
        <w:t xml:space="preserve">, </w:t>
      </w:r>
      <w:r w:rsidRPr="00124273">
        <w:rPr>
          <w:rFonts w:ascii="Times New Roman" w:hAnsi="Times New Roman"/>
          <w:color w:val="000000" w:themeColor="text1"/>
          <w:spacing w:val="-8"/>
          <w:sz w:val="26"/>
          <w:szCs w:val="26"/>
        </w:rPr>
        <w:t>mở gói dụng cụ vô khuẩn, sắp xếp dụng cụ, rót dung dịch</w:t>
      </w:r>
    </w:p>
    <w:p w:rsidR="00124273" w:rsidRPr="00124273" w:rsidRDefault="00124273" w:rsidP="00124273">
      <w:pPr>
        <w:rPr>
          <w:rFonts w:ascii="Times New Roman" w:hAnsi="Times New Roman"/>
          <w:color w:val="000000" w:themeColor="text1"/>
          <w:sz w:val="26"/>
          <w:szCs w:val="26"/>
        </w:rPr>
      </w:pPr>
      <w:r w:rsidRPr="00124273">
        <w:rPr>
          <w:rFonts w:ascii="Times New Roman" w:hAnsi="Times New Roman"/>
          <w:color w:val="000000" w:themeColor="text1"/>
          <w:sz w:val="26"/>
          <w:szCs w:val="26"/>
        </w:rPr>
        <w:t>- Đi găng vô khuẩn, cắt gạc hình chữ Y (3-4 miếng), cắt dây cố định</w:t>
      </w:r>
    </w:p>
    <w:p w:rsidR="00A458EA" w:rsidRPr="00124273" w:rsidRDefault="00124273" w:rsidP="00882C8C">
      <w:pPr>
        <w:rPr>
          <w:rFonts w:ascii="Times New Roman" w:hAnsi="Times New Roman"/>
          <w:b/>
          <w:color w:val="000000" w:themeColor="text1"/>
          <w:sz w:val="26"/>
          <w:szCs w:val="26"/>
        </w:rPr>
      </w:pPr>
      <w:r w:rsidRPr="00124273">
        <w:rPr>
          <w:rFonts w:ascii="Times New Roman" w:hAnsi="Times New Roman"/>
          <w:color w:val="000000" w:themeColor="text1"/>
          <w:spacing w:val="-6"/>
          <w:sz w:val="26"/>
          <w:szCs w:val="26"/>
        </w:rPr>
        <w:t>- Rửa vết MKQ bằng nước muối từ trong ra ngoài (hình chữ C), rửa bằng oxy già (nếu VT nhiễm khuẩn), rửa rộng bán kính khoảng 7cm. Rửa mặt dưới và mặt trên canuyn MKQ. - ---- Thấm khô</w:t>
      </w:r>
    </w:p>
    <w:p w:rsidR="00124273" w:rsidRPr="00124273" w:rsidRDefault="00124273" w:rsidP="00124273">
      <w:pPr>
        <w:rPr>
          <w:rFonts w:ascii="Times New Roman" w:hAnsi="Times New Roman"/>
          <w:color w:val="000000" w:themeColor="text1"/>
          <w:sz w:val="26"/>
          <w:szCs w:val="26"/>
        </w:rPr>
      </w:pPr>
      <w:r w:rsidRPr="00124273">
        <w:rPr>
          <w:rFonts w:ascii="Times New Roman" w:hAnsi="Times New Roman"/>
          <w:color w:val="000000" w:themeColor="text1"/>
          <w:spacing w:val="-6"/>
          <w:sz w:val="26"/>
          <w:szCs w:val="26"/>
        </w:rPr>
        <w:t>- Sát khuẩn vết MKQ: từ trong ra ngoài (hình chữ C), mặt dưới và mặt trên ống MKQ bằng Betadin, SK rộng bán kính khoảng 7cm.</w:t>
      </w:r>
    </w:p>
    <w:p w:rsidR="00124273" w:rsidRPr="00124273" w:rsidRDefault="00124273" w:rsidP="00124273">
      <w:pPr>
        <w:rPr>
          <w:rFonts w:ascii="Times New Roman" w:hAnsi="Times New Roman"/>
          <w:color w:val="000000" w:themeColor="text1"/>
          <w:sz w:val="26"/>
          <w:szCs w:val="26"/>
        </w:rPr>
      </w:pPr>
      <w:r w:rsidRPr="00124273">
        <w:rPr>
          <w:rFonts w:ascii="Times New Roman" w:hAnsi="Times New Roman"/>
          <w:color w:val="000000" w:themeColor="text1"/>
          <w:spacing w:val="-6"/>
          <w:sz w:val="26"/>
          <w:szCs w:val="26"/>
        </w:rPr>
        <w:t>- Đặt gạc lên vết MKQ</w:t>
      </w:r>
    </w:p>
    <w:p w:rsidR="00A458EA" w:rsidRPr="00124273" w:rsidRDefault="00124273" w:rsidP="00882C8C">
      <w:pPr>
        <w:rPr>
          <w:rFonts w:ascii="Times New Roman" w:hAnsi="Times New Roman"/>
          <w:b/>
          <w:color w:val="000000" w:themeColor="text1"/>
          <w:sz w:val="26"/>
          <w:szCs w:val="26"/>
        </w:rPr>
      </w:pPr>
      <w:r w:rsidRPr="00124273">
        <w:rPr>
          <w:rFonts w:ascii="Times New Roman" w:hAnsi="Times New Roman"/>
          <w:color w:val="000000" w:themeColor="text1"/>
          <w:sz w:val="26"/>
          <w:szCs w:val="26"/>
        </w:rPr>
        <w:t>- Thay dây mới (lưu ý: nếu NB kích thích rửa và sát khuẩn xong mới cắt dây hoặc có người giữ ống nếu cần)</w:t>
      </w:r>
    </w:p>
    <w:p w:rsidR="00A458EA" w:rsidRPr="00124273" w:rsidRDefault="00124273" w:rsidP="00882C8C">
      <w:pPr>
        <w:rPr>
          <w:rFonts w:ascii="Times New Roman" w:hAnsi="Times New Roman"/>
          <w:b/>
          <w:color w:val="000000" w:themeColor="text1"/>
          <w:sz w:val="26"/>
          <w:szCs w:val="26"/>
        </w:rPr>
      </w:pPr>
      <w:r w:rsidRPr="00124273">
        <w:rPr>
          <w:rFonts w:ascii="Times New Roman" w:hAnsi="Times New Roman"/>
          <w:color w:val="000000" w:themeColor="text1"/>
          <w:sz w:val="26"/>
        </w:rPr>
        <w:t>- Tháo bỏ găng</w:t>
      </w:r>
      <w:r w:rsidRPr="00124273">
        <w:rPr>
          <w:rFonts w:ascii="Times New Roman" w:hAnsi="Times New Roman"/>
          <w:color w:val="000000" w:themeColor="text1"/>
          <w:spacing w:val="-6"/>
          <w:sz w:val="26"/>
          <w:szCs w:val="26"/>
        </w:rPr>
        <w:t xml:space="preserve">, kiểm tra bóng chèn (cuff). </w:t>
      </w:r>
      <w:r w:rsidRPr="00124273">
        <w:rPr>
          <w:rFonts w:ascii="Times New Roman" w:hAnsi="Times New Roman"/>
          <w:color w:val="000000" w:themeColor="text1"/>
          <w:sz w:val="26"/>
        </w:rPr>
        <w:t>Giúp NB về tư thế thoải mái. Đánh giá NB sau khi thực hiện KT. Dặn người bệnh những điều cần thiết</w:t>
      </w:r>
    </w:p>
    <w:p w:rsidR="00124273" w:rsidRPr="00124273" w:rsidRDefault="00124273" w:rsidP="00124273">
      <w:pPr>
        <w:rPr>
          <w:rFonts w:ascii="Times New Roman" w:hAnsi="Times New Roman"/>
          <w:color w:val="000000" w:themeColor="text1"/>
          <w:sz w:val="26"/>
        </w:rPr>
      </w:pPr>
      <w:r w:rsidRPr="00124273">
        <w:rPr>
          <w:rFonts w:ascii="Times New Roman" w:hAnsi="Times New Roman"/>
          <w:color w:val="000000" w:themeColor="text1"/>
          <w:sz w:val="26"/>
        </w:rPr>
        <w:t xml:space="preserve">- Thu dọn dụng cụ - Rửa </w:t>
      </w:r>
      <w:proofErr w:type="gramStart"/>
      <w:r w:rsidRPr="00124273">
        <w:rPr>
          <w:rFonts w:ascii="Times New Roman" w:hAnsi="Times New Roman"/>
          <w:color w:val="000000" w:themeColor="text1"/>
          <w:sz w:val="26"/>
        </w:rPr>
        <w:t>tay</w:t>
      </w:r>
      <w:proofErr w:type="gramEnd"/>
      <w:r w:rsidRPr="00124273">
        <w:rPr>
          <w:rFonts w:ascii="Times New Roman" w:hAnsi="Times New Roman"/>
          <w:color w:val="000000" w:themeColor="text1"/>
          <w:sz w:val="26"/>
        </w:rPr>
        <w:t xml:space="preserve"> </w:t>
      </w:r>
    </w:p>
    <w:p w:rsidR="00A458EA" w:rsidRPr="00124273" w:rsidRDefault="00124273" w:rsidP="00124273">
      <w:pPr>
        <w:rPr>
          <w:rFonts w:ascii="Times New Roman" w:hAnsi="Times New Roman"/>
          <w:b/>
          <w:color w:val="000000" w:themeColor="text1"/>
          <w:sz w:val="26"/>
          <w:szCs w:val="26"/>
        </w:rPr>
      </w:pPr>
      <w:r w:rsidRPr="00124273">
        <w:rPr>
          <w:rFonts w:ascii="Times New Roman" w:hAnsi="Times New Roman"/>
          <w:color w:val="000000" w:themeColor="text1"/>
          <w:sz w:val="26"/>
        </w:rPr>
        <w:t>Ghi phiếu TD và CS điều dưỡng.</w:t>
      </w:r>
    </w:p>
    <w:p w:rsidR="00A458EA" w:rsidRPr="00124273" w:rsidRDefault="00A458EA" w:rsidP="00882C8C">
      <w:pPr>
        <w:rPr>
          <w:rFonts w:ascii="Times New Roman" w:hAnsi="Times New Roman"/>
          <w:b/>
          <w:color w:val="000000" w:themeColor="text1"/>
          <w:sz w:val="26"/>
          <w:szCs w:val="26"/>
        </w:rPr>
      </w:pPr>
    </w:p>
    <w:p w:rsidR="00A458EA" w:rsidRPr="00124273" w:rsidRDefault="00A458EA" w:rsidP="00882C8C">
      <w:pPr>
        <w:rPr>
          <w:rFonts w:ascii="Times New Roman" w:hAnsi="Times New Roman"/>
          <w:b/>
          <w:color w:val="000000" w:themeColor="text1"/>
          <w:sz w:val="26"/>
          <w:szCs w:val="26"/>
        </w:rPr>
      </w:pPr>
    </w:p>
    <w:p w:rsidR="00A458EA" w:rsidRDefault="00A458EA" w:rsidP="00882C8C">
      <w:pPr>
        <w:rPr>
          <w:rFonts w:ascii="Times New Roman" w:hAnsi="Times New Roman"/>
          <w:b/>
          <w:color w:val="000000" w:themeColor="text1"/>
          <w:sz w:val="26"/>
          <w:szCs w:val="26"/>
        </w:rPr>
      </w:pPr>
    </w:p>
    <w:p w:rsidR="00A458EA" w:rsidRDefault="00A458EA" w:rsidP="00882C8C">
      <w:pPr>
        <w:rPr>
          <w:rFonts w:ascii="Times New Roman" w:hAnsi="Times New Roman"/>
          <w:b/>
          <w:color w:val="000000" w:themeColor="text1"/>
          <w:sz w:val="26"/>
          <w:szCs w:val="26"/>
        </w:rPr>
      </w:pPr>
    </w:p>
    <w:p w:rsidR="00A458EA" w:rsidRDefault="00A458EA" w:rsidP="00882C8C">
      <w:pPr>
        <w:rPr>
          <w:rFonts w:ascii="Times New Roman" w:hAnsi="Times New Roman"/>
          <w:b/>
          <w:color w:val="000000" w:themeColor="text1"/>
          <w:sz w:val="26"/>
          <w:szCs w:val="26"/>
        </w:rPr>
      </w:pPr>
    </w:p>
    <w:p w:rsidR="00A458EA" w:rsidRDefault="00A458EA" w:rsidP="00882C8C">
      <w:pPr>
        <w:rPr>
          <w:rFonts w:ascii="Times New Roman" w:hAnsi="Times New Roman"/>
          <w:b/>
          <w:color w:val="000000" w:themeColor="text1"/>
          <w:sz w:val="26"/>
          <w:szCs w:val="26"/>
        </w:rPr>
      </w:pPr>
    </w:p>
    <w:p w:rsidR="00A458EA" w:rsidRDefault="00A458EA" w:rsidP="00882C8C">
      <w:pPr>
        <w:rPr>
          <w:rFonts w:ascii="Times New Roman" w:hAnsi="Times New Roman"/>
          <w:b/>
          <w:color w:val="000000" w:themeColor="text1"/>
          <w:sz w:val="26"/>
          <w:szCs w:val="26"/>
        </w:rPr>
      </w:pPr>
    </w:p>
    <w:p w:rsidR="00A458EA" w:rsidRPr="00C26F99" w:rsidRDefault="00A458EA" w:rsidP="00882C8C">
      <w:pPr>
        <w:rPr>
          <w:rFonts w:ascii="Times New Roman" w:hAnsi="Times New Roman"/>
          <w:b/>
          <w:color w:val="000000" w:themeColor="text1"/>
          <w:sz w:val="26"/>
          <w:szCs w:val="26"/>
        </w:rPr>
      </w:pPr>
    </w:p>
    <w:p w:rsidR="00A458EA" w:rsidRPr="00A458EA" w:rsidRDefault="007B3979" w:rsidP="00A458EA">
      <w:pPr>
        <w:jc w:val="center"/>
        <w:rPr>
          <w:rFonts w:ascii="Times New Roman" w:hAnsi="Times New Roman"/>
          <w:b/>
          <w:bCs/>
          <w:color w:val="FF0000"/>
          <w:sz w:val="26"/>
          <w:szCs w:val="26"/>
        </w:rPr>
      </w:pPr>
      <w:r>
        <w:rPr>
          <w:rFonts w:ascii="Times New Roman" w:hAnsi="Times New Roman"/>
          <w:b/>
          <w:bCs/>
          <w:color w:val="FF0000"/>
          <w:sz w:val="26"/>
          <w:szCs w:val="26"/>
        </w:rPr>
        <w:lastRenderedPageBreak/>
        <w:t xml:space="preserve">BẢNG KIỂM </w:t>
      </w:r>
      <w:r w:rsidR="00A458EA" w:rsidRPr="00A458EA">
        <w:rPr>
          <w:rFonts w:ascii="Times New Roman" w:hAnsi="Times New Roman"/>
          <w:b/>
          <w:bCs/>
          <w:color w:val="FF0000"/>
          <w:sz w:val="26"/>
          <w:szCs w:val="26"/>
        </w:rPr>
        <w:t>KỸ THUẬT THAY BĂNG MỞ KHÍ QUẢN</w:t>
      </w:r>
    </w:p>
    <w:tbl>
      <w:tblPr>
        <w:tblW w:w="10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6720"/>
        <w:gridCol w:w="840"/>
        <w:gridCol w:w="1260"/>
        <w:gridCol w:w="1261"/>
      </w:tblGrid>
      <w:tr w:rsidR="00A458EA" w:rsidRPr="00A458EA" w:rsidTr="000A3B07">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A458EA" w:rsidRPr="00A458EA" w:rsidRDefault="00A458EA" w:rsidP="00A458EA">
            <w:pPr>
              <w:jc w:val="center"/>
              <w:rPr>
                <w:rFonts w:ascii="Times New Roman" w:hAnsi="Times New Roman"/>
                <w:b/>
                <w:bCs/>
                <w:color w:val="000000"/>
                <w:sz w:val="22"/>
                <w:szCs w:val="22"/>
              </w:rPr>
            </w:pPr>
            <w:r w:rsidRPr="00A458EA">
              <w:rPr>
                <w:rFonts w:ascii="Times New Roman" w:hAnsi="Times New Roman"/>
                <w:b/>
                <w:bCs/>
                <w:color w:val="000000"/>
                <w:sz w:val="22"/>
                <w:szCs w:val="22"/>
              </w:rPr>
              <w:t>STT</w:t>
            </w:r>
          </w:p>
          <w:p w:rsidR="00A458EA" w:rsidRPr="00A458EA" w:rsidRDefault="00A458EA" w:rsidP="00A458EA">
            <w:pPr>
              <w:jc w:val="center"/>
              <w:rPr>
                <w:rFonts w:ascii="Times New Roman" w:hAnsi="Times New Roman"/>
                <w:b/>
                <w:bCs/>
                <w:color w:val="000000"/>
                <w:sz w:val="22"/>
                <w:szCs w:val="22"/>
              </w:rPr>
            </w:pPr>
          </w:p>
        </w:tc>
        <w:tc>
          <w:tcPr>
            <w:tcW w:w="6720" w:type="dxa"/>
            <w:tcBorders>
              <w:top w:val="single" w:sz="12" w:space="0" w:color="auto"/>
              <w:left w:val="single" w:sz="8" w:space="0" w:color="auto"/>
              <w:bottom w:val="single" w:sz="4" w:space="0" w:color="auto"/>
              <w:right w:val="single" w:sz="8" w:space="0" w:color="auto"/>
            </w:tcBorders>
            <w:vAlign w:val="center"/>
          </w:tcPr>
          <w:p w:rsidR="00A458EA" w:rsidRPr="00A458EA" w:rsidRDefault="00A458EA" w:rsidP="00A458EA">
            <w:pPr>
              <w:jc w:val="center"/>
              <w:rPr>
                <w:rFonts w:ascii="Times New Roman" w:hAnsi="Times New Roman"/>
                <w:b/>
                <w:bCs/>
                <w:color w:val="000000"/>
                <w:sz w:val="22"/>
                <w:szCs w:val="22"/>
                <w:lang w:val="pt-BR"/>
              </w:rPr>
            </w:pPr>
            <w:r w:rsidRPr="00A458EA">
              <w:rPr>
                <w:rFonts w:ascii="Times New Roman" w:hAnsi="Times New Roman"/>
                <w:b/>
                <w:bCs/>
                <w:color w:val="000000"/>
                <w:sz w:val="24"/>
                <w:szCs w:val="22"/>
                <w:lang w:val="pt-BR"/>
              </w:rPr>
              <w:t>CÁC BƯỚC TIẾN HÀNH</w:t>
            </w:r>
          </w:p>
        </w:tc>
        <w:tc>
          <w:tcPr>
            <w:tcW w:w="840" w:type="dxa"/>
            <w:tcBorders>
              <w:top w:val="single" w:sz="12" w:space="0" w:color="auto"/>
              <w:left w:val="single" w:sz="8" w:space="0" w:color="auto"/>
              <w:bottom w:val="single" w:sz="4" w:space="0" w:color="auto"/>
              <w:right w:val="single" w:sz="8" w:space="0" w:color="auto"/>
            </w:tcBorders>
            <w:vAlign w:val="center"/>
          </w:tcPr>
          <w:p w:rsidR="00A458EA" w:rsidRPr="00A458EA" w:rsidRDefault="00A458EA" w:rsidP="00A458EA">
            <w:pPr>
              <w:spacing w:line="360" w:lineRule="auto"/>
              <w:ind w:left="-113" w:right="-113"/>
              <w:jc w:val="center"/>
              <w:rPr>
                <w:rFonts w:ascii="Times New Roman" w:hAnsi="Times New Roman"/>
                <w:b/>
                <w:bCs/>
                <w:color w:val="000000"/>
                <w:spacing w:val="-8"/>
                <w:sz w:val="22"/>
                <w:szCs w:val="22"/>
              </w:rPr>
            </w:pPr>
            <w:r w:rsidRPr="00A458EA">
              <w:rPr>
                <w:rFonts w:ascii="Times New Roman" w:hAnsi="Times New Roman"/>
                <w:b/>
                <w:bCs/>
                <w:color w:val="000000"/>
                <w:spacing w:val="-8"/>
                <w:sz w:val="22"/>
                <w:szCs w:val="22"/>
              </w:rPr>
              <w:t>ĐIỂM CHUẨN</w:t>
            </w:r>
          </w:p>
        </w:tc>
        <w:tc>
          <w:tcPr>
            <w:tcW w:w="1260" w:type="dxa"/>
            <w:tcBorders>
              <w:top w:val="single" w:sz="12" w:space="0" w:color="auto"/>
              <w:left w:val="single" w:sz="8" w:space="0" w:color="auto"/>
              <w:bottom w:val="single" w:sz="4" w:space="0" w:color="auto"/>
              <w:right w:val="single" w:sz="8" w:space="0" w:color="auto"/>
            </w:tcBorders>
          </w:tcPr>
          <w:p w:rsidR="00A458EA" w:rsidRPr="00A458EA" w:rsidRDefault="00A458EA" w:rsidP="00A458EA">
            <w:pPr>
              <w:ind w:left="-57" w:right="-57"/>
              <w:rPr>
                <w:rFonts w:ascii="Times New Roman" w:hAnsi="Times New Roman"/>
                <w:b/>
                <w:bCs/>
                <w:color w:val="000000"/>
                <w:spacing w:val="-6"/>
                <w:sz w:val="20"/>
                <w:szCs w:val="22"/>
              </w:rPr>
            </w:pPr>
            <w:r w:rsidRPr="00A458EA">
              <w:rPr>
                <w:rFonts w:ascii="Times New Roman" w:hAnsi="Times New Roman"/>
                <w:b/>
                <w:bCs/>
                <w:color w:val="000000"/>
                <w:spacing w:val="-6"/>
                <w:sz w:val="20"/>
                <w:szCs w:val="22"/>
              </w:rPr>
              <w:t>HỌ VÀ TÊN:</w:t>
            </w:r>
          </w:p>
          <w:p w:rsidR="00A458EA" w:rsidRPr="00A458EA" w:rsidRDefault="00A458EA" w:rsidP="00A458EA">
            <w:pPr>
              <w:ind w:left="-57" w:right="-57"/>
              <w:rPr>
                <w:rFonts w:ascii="Times New Roman" w:hAnsi="Times New Roman"/>
                <w:b/>
                <w:bCs/>
                <w:color w:val="000000"/>
                <w:spacing w:val="-6"/>
                <w:sz w:val="20"/>
                <w:szCs w:val="22"/>
              </w:rPr>
            </w:pPr>
          </w:p>
          <w:p w:rsidR="00A458EA" w:rsidRPr="00A458EA" w:rsidRDefault="00A458EA" w:rsidP="00A458EA">
            <w:pPr>
              <w:ind w:left="-57" w:right="-57"/>
              <w:rPr>
                <w:rFonts w:ascii="Times New Roman" w:hAnsi="Times New Roman"/>
                <w:b/>
                <w:bCs/>
                <w:color w:val="000000"/>
                <w:sz w:val="20"/>
                <w:szCs w:val="22"/>
              </w:rPr>
            </w:pPr>
          </w:p>
        </w:tc>
        <w:tc>
          <w:tcPr>
            <w:tcW w:w="1261" w:type="dxa"/>
            <w:tcBorders>
              <w:top w:val="single" w:sz="12" w:space="0" w:color="auto"/>
              <w:left w:val="single" w:sz="8" w:space="0" w:color="auto"/>
              <w:bottom w:val="single" w:sz="4" w:space="0" w:color="auto"/>
              <w:right w:val="single" w:sz="12" w:space="0" w:color="auto"/>
            </w:tcBorders>
          </w:tcPr>
          <w:p w:rsidR="00A458EA" w:rsidRPr="00A458EA" w:rsidRDefault="00A458EA" w:rsidP="00A458EA">
            <w:pPr>
              <w:ind w:left="-57" w:right="-57"/>
              <w:rPr>
                <w:rFonts w:ascii="Times New Roman" w:hAnsi="Times New Roman"/>
                <w:b/>
                <w:bCs/>
                <w:color w:val="000000"/>
                <w:sz w:val="20"/>
                <w:szCs w:val="22"/>
              </w:rPr>
            </w:pPr>
            <w:r w:rsidRPr="00A458EA">
              <w:rPr>
                <w:rFonts w:ascii="Times New Roman" w:hAnsi="Times New Roman"/>
                <w:b/>
                <w:bCs/>
                <w:color w:val="000000"/>
                <w:spacing w:val="-6"/>
                <w:sz w:val="20"/>
                <w:szCs w:val="22"/>
              </w:rPr>
              <w:t>HỌ VÀ TÊN:</w:t>
            </w:r>
          </w:p>
        </w:tc>
      </w:tr>
      <w:tr w:rsidR="00A458EA" w:rsidRPr="00A458EA" w:rsidTr="000A3B07">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A458EA" w:rsidRPr="00A458EA" w:rsidRDefault="00A458EA" w:rsidP="00A458EA">
            <w:pPr>
              <w:jc w:val="center"/>
              <w:rPr>
                <w:rFonts w:ascii="Times New Roman" w:hAnsi="Times New Roman"/>
                <w:b/>
                <w:bCs/>
                <w:color w:val="000000"/>
                <w:sz w:val="22"/>
                <w:szCs w:val="22"/>
              </w:rPr>
            </w:pPr>
            <w:r w:rsidRPr="00A458EA">
              <w:rPr>
                <w:rFonts w:ascii="Times New Roman" w:hAnsi="Times New Roman"/>
                <w:b/>
                <w:bCs/>
                <w:color w:val="000000"/>
                <w:sz w:val="22"/>
                <w:szCs w:val="22"/>
              </w:rPr>
              <w:t>I</w:t>
            </w:r>
          </w:p>
        </w:tc>
        <w:tc>
          <w:tcPr>
            <w:tcW w:w="6720" w:type="dxa"/>
            <w:tcBorders>
              <w:top w:val="single" w:sz="4" w:space="0" w:color="auto"/>
              <w:left w:val="single" w:sz="8" w:space="0" w:color="auto"/>
              <w:bottom w:val="single" w:sz="4" w:space="0" w:color="auto"/>
              <w:right w:val="single" w:sz="8" w:space="0" w:color="auto"/>
            </w:tcBorders>
            <w:shd w:val="clear" w:color="auto" w:fill="E0E0E0"/>
            <w:vAlign w:val="center"/>
          </w:tcPr>
          <w:p w:rsidR="00A458EA" w:rsidRPr="00A458EA" w:rsidRDefault="00A458EA" w:rsidP="00A458EA">
            <w:pPr>
              <w:rPr>
                <w:rFonts w:ascii="Times New Roman" w:hAnsi="Times New Roman"/>
                <w:b/>
                <w:bCs/>
                <w:color w:val="000000"/>
                <w:sz w:val="22"/>
                <w:szCs w:val="22"/>
                <w:lang w:val="pt-BR"/>
              </w:rPr>
            </w:pPr>
            <w:r w:rsidRPr="00A458EA">
              <w:rPr>
                <w:rFonts w:ascii="Times New Roman" w:hAnsi="Times New Roman"/>
                <w:b/>
                <w:bCs/>
                <w:color w:val="000000"/>
                <w:sz w:val="22"/>
                <w:szCs w:val="22"/>
                <w:lang w:val="pt-BR"/>
              </w:rPr>
              <w:t>CHUẨN BỊ</w:t>
            </w:r>
          </w:p>
        </w:tc>
        <w:tc>
          <w:tcPr>
            <w:tcW w:w="840" w:type="dxa"/>
            <w:tcBorders>
              <w:top w:val="single" w:sz="4" w:space="0" w:color="auto"/>
              <w:left w:val="single" w:sz="8" w:space="0" w:color="auto"/>
              <w:bottom w:val="single" w:sz="4" w:space="0" w:color="auto"/>
              <w:right w:val="single" w:sz="8" w:space="0" w:color="auto"/>
            </w:tcBorders>
            <w:shd w:val="clear" w:color="auto" w:fill="E0E0E0"/>
            <w:vAlign w:val="center"/>
          </w:tcPr>
          <w:p w:rsidR="00A458EA" w:rsidRPr="00A458EA" w:rsidRDefault="00A458EA" w:rsidP="00A458EA">
            <w:pPr>
              <w:jc w:val="center"/>
              <w:rPr>
                <w:rFonts w:ascii="Times New Roman" w:hAnsi="Times New Roman"/>
                <w:color w:val="000000"/>
                <w:szCs w:val="28"/>
              </w:rPr>
            </w:pPr>
          </w:p>
        </w:tc>
        <w:tc>
          <w:tcPr>
            <w:tcW w:w="1260" w:type="dxa"/>
            <w:tcBorders>
              <w:top w:val="single" w:sz="4" w:space="0" w:color="auto"/>
              <w:left w:val="single" w:sz="8" w:space="0" w:color="auto"/>
              <w:bottom w:val="single" w:sz="4" w:space="0" w:color="auto"/>
              <w:right w:val="single" w:sz="8" w:space="0" w:color="auto"/>
            </w:tcBorders>
            <w:shd w:val="clear" w:color="auto" w:fill="E0E0E0"/>
            <w:vAlign w:val="center"/>
          </w:tcPr>
          <w:p w:rsidR="00A458EA" w:rsidRPr="00A458EA" w:rsidRDefault="00A458EA" w:rsidP="00A458EA">
            <w:pPr>
              <w:rPr>
                <w:rFonts w:ascii="Times New Roman" w:hAnsi="Times New Roman"/>
                <w:color w:val="000000"/>
                <w:szCs w:val="28"/>
              </w:rPr>
            </w:pPr>
          </w:p>
        </w:tc>
        <w:tc>
          <w:tcPr>
            <w:tcW w:w="1261" w:type="dxa"/>
            <w:tcBorders>
              <w:top w:val="single" w:sz="4" w:space="0" w:color="auto"/>
              <w:left w:val="single" w:sz="8" w:space="0" w:color="auto"/>
              <w:bottom w:val="single" w:sz="4" w:space="0" w:color="auto"/>
              <w:right w:val="single" w:sz="12" w:space="0" w:color="auto"/>
            </w:tcBorders>
            <w:shd w:val="clear" w:color="auto" w:fill="E0E0E0"/>
            <w:vAlign w:val="center"/>
          </w:tcPr>
          <w:p w:rsidR="00A458EA" w:rsidRPr="00A458EA" w:rsidRDefault="00A458EA" w:rsidP="00A458EA">
            <w:pPr>
              <w:rPr>
                <w:rFonts w:ascii="Times New Roman" w:hAnsi="Times New Roman"/>
                <w:color w:val="000000"/>
                <w:szCs w:val="28"/>
              </w:rPr>
            </w:pPr>
          </w:p>
        </w:tc>
      </w:tr>
      <w:tr w:rsidR="00A458EA" w:rsidRPr="00A458EA" w:rsidTr="000A3B07">
        <w:trPr>
          <w:trHeight w:val="45"/>
          <w:jc w:val="center"/>
        </w:trPr>
        <w:tc>
          <w:tcPr>
            <w:tcW w:w="708" w:type="dxa"/>
            <w:vMerge w:val="restart"/>
            <w:tcBorders>
              <w:top w:val="single" w:sz="4" w:space="0" w:color="auto"/>
              <w:left w:val="single" w:sz="12" w:space="0" w:color="auto"/>
              <w:right w:val="single" w:sz="8" w:space="0" w:color="auto"/>
            </w:tcBorders>
            <w:vAlign w:val="center"/>
          </w:tcPr>
          <w:p w:rsidR="00A458EA" w:rsidRPr="00A458EA" w:rsidRDefault="00A458EA" w:rsidP="00A458EA">
            <w:pPr>
              <w:numPr>
                <w:ilvl w:val="0"/>
                <w:numId w:val="44"/>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both"/>
              <w:rPr>
                <w:rFonts w:ascii="Times New Roman" w:hAnsi="Times New Roman"/>
                <w:b/>
                <w:color w:val="000000"/>
                <w:sz w:val="26"/>
                <w:szCs w:val="24"/>
              </w:rPr>
            </w:pPr>
            <w:r w:rsidRPr="00A458EA">
              <w:rPr>
                <w:rFonts w:ascii="Times New Roman" w:hAnsi="Times New Roman"/>
                <w:b/>
                <w:color w:val="000000"/>
                <w:sz w:val="26"/>
                <w:szCs w:val="24"/>
              </w:rPr>
              <w:t>Chuẩn bị người bệnh:</w:t>
            </w:r>
          </w:p>
          <w:p w:rsidR="00A458EA" w:rsidRPr="00A458EA" w:rsidRDefault="00A458EA" w:rsidP="00A458EA">
            <w:pPr>
              <w:jc w:val="both"/>
              <w:rPr>
                <w:rFonts w:ascii="Times New Roman" w:hAnsi="Times New Roman"/>
                <w:color w:val="000000"/>
                <w:sz w:val="26"/>
                <w:szCs w:val="24"/>
              </w:rPr>
            </w:pPr>
            <w:r w:rsidRPr="00A458EA">
              <w:rPr>
                <w:rFonts w:ascii="Times New Roman" w:hAnsi="Times New Roman"/>
                <w:color w:val="000000"/>
                <w:sz w:val="26"/>
                <w:szCs w:val="24"/>
              </w:rPr>
              <w:t>Xác định đúng người bệnh - Nhận định tình trạng người bệnh</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center"/>
              <w:rPr>
                <w:rFonts w:ascii="Times New Roman" w:hAnsi="Times New Roman"/>
                <w:color w:val="000000"/>
                <w:sz w:val="26"/>
                <w:szCs w:val="24"/>
              </w:rPr>
            </w:pPr>
            <w:r w:rsidRPr="00A458EA">
              <w:rPr>
                <w:rFonts w:ascii="Times New Roman" w:hAnsi="Times New Roman"/>
                <w:color w:val="000000"/>
                <w:sz w:val="26"/>
                <w:szCs w:val="24"/>
              </w:rPr>
              <w:t>2</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45"/>
          <w:jc w:val="center"/>
        </w:trPr>
        <w:tc>
          <w:tcPr>
            <w:tcW w:w="708" w:type="dxa"/>
            <w:vMerge/>
            <w:tcBorders>
              <w:left w:val="single" w:sz="12" w:space="0" w:color="auto"/>
              <w:bottom w:val="single" w:sz="4" w:space="0" w:color="auto"/>
              <w:right w:val="single" w:sz="8" w:space="0" w:color="auto"/>
            </w:tcBorders>
            <w:vAlign w:val="center"/>
          </w:tcPr>
          <w:p w:rsidR="00A458EA" w:rsidRPr="00A458EA" w:rsidRDefault="00A458EA" w:rsidP="00A458EA">
            <w:pPr>
              <w:numPr>
                <w:ilvl w:val="0"/>
                <w:numId w:val="44"/>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both"/>
              <w:rPr>
                <w:rFonts w:ascii="Times New Roman" w:hAnsi="Times New Roman"/>
                <w:color w:val="000000"/>
                <w:spacing w:val="-4"/>
                <w:sz w:val="26"/>
                <w:szCs w:val="24"/>
                <w:lang w:val="vi-VN"/>
              </w:rPr>
            </w:pPr>
            <w:r w:rsidRPr="00A458EA">
              <w:rPr>
                <w:rFonts w:ascii="Times New Roman" w:hAnsi="Times New Roman"/>
                <w:color w:val="000000"/>
                <w:spacing w:val="-4"/>
                <w:sz w:val="26"/>
                <w:szCs w:val="24"/>
              </w:rPr>
              <w:t>Thông báo và giải thích cho NB về KT sẽ làm. Động viên NB để NB hợp tác.</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center"/>
              <w:rPr>
                <w:rFonts w:ascii="Times New Roman" w:hAnsi="Times New Roman"/>
                <w:color w:val="000000"/>
                <w:sz w:val="26"/>
                <w:szCs w:val="24"/>
                <w:lang w:val="vi-VN"/>
              </w:rPr>
            </w:pPr>
            <w:r w:rsidRPr="00A458EA">
              <w:rPr>
                <w:rFonts w:ascii="Times New Roman" w:hAnsi="Times New Roman"/>
                <w:color w:val="000000"/>
                <w:sz w:val="26"/>
                <w:szCs w:val="24"/>
                <w:lang w:val="vi-VN"/>
              </w:rPr>
              <w:t>2</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458EA" w:rsidRPr="00A458EA" w:rsidRDefault="00A458EA" w:rsidP="00A458EA">
            <w:pPr>
              <w:numPr>
                <w:ilvl w:val="0"/>
                <w:numId w:val="44"/>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both"/>
              <w:rPr>
                <w:rFonts w:ascii="Times New Roman" w:hAnsi="Times New Roman"/>
                <w:color w:val="000000"/>
                <w:sz w:val="26"/>
                <w:szCs w:val="24"/>
                <w:lang w:val="vi-VN"/>
              </w:rPr>
            </w:pPr>
            <w:r w:rsidRPr="00A458EA">
              <w:rPr>
                <w:rFonts w:ascii="Times New Roman" w:hAnsi="Times New Roman"/>
                <w:b/>
                <w:color w:val="000000"/>
                <w:sz w:val="26"/>
                <w:szCs w:val="24"/>
                <w:lang w:val="vi-VN"/>
              </w:rPr>
              <w:t>Chuẩn bị điều dưỡng</w:t>
            </w:r>
            <w:r w:rsidRPr="00A458EA">
              <w:rPr>
                <w:rFonts w:ascii="Times New Roman" w:hAnsi="Times New Roman"/>
                <w:color w:val="000000"/>
                <w:sz w:val="26"/>
                <w:szCs w:val="24"/>
                <w:lang w:val="vi-VN"/>
              </w:rPr>
              <w:t>: Điều dưỡng phải có đầy đủ trang phục y tế theo quy định</w:t>
            </w:r>
            <w:r w:rsidRPr="00A458EA">
              <w:rPr>
                <w:rFonts w:ascii="Times New Roman" w:hAnsi="Times New Roman"/>
                <w:color w:val="000000"/>
                <w:sz w:val="26"/>
                <w:szCs w:val="24"/>
              </w:rPr>
              <w:t xml:space="preserve">. </w:t>
            </w:r>
            <w:r w:rsidRPr="00A458EA">
              <w:rPr>
                <w:rFonts w:ascii="Times New Roman" w:hAnsi="Times New Roman"/>
                <w:color w:val="000000"/>
                <w:sz w:val="26"/>
                <w:szCs w:val="24"/>
                <w:lang w:val="vi-VN"/>
              </w:rPr>
              <w:t>Rửa tay thường quy</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center"/>
              <w:rPr>
                <w:rFonts w:ascii="Times New Roman" w:hAnsi="Times New Roman"/>
                <w:color w:val="000000"/>
                <w:sz w:val="26"/>
                <w:szCs w:val="24"/>
                <w:lang w:val="vi-VN"/>
              </w:rPr>
            </w:pPr>
            <w:r w:rsidRPr="00A458EA">
              <w:rPr>
                <w:rFonts w:ascii="Times New Roman" w:hAnsi="Times New Roman"/>
                <w:color w:val="000000"/>
                <w:sz w:val="26"/>
                <w:szCs w:val="24"/>
                <w:lang w:val="vi-VN"/>
              </w:rPr>
              <w:t>2</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A458EA" w:rsidRPr="00A458EA" w:rsidRDefault="00A458EA" w:rsidP="00A458EA">
            <w:pPr>
              <w:numPr>
                <w:ilvl w:val="0"/>
                <w:numId w:val="44"/>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both"/>
              <w:rPr>
                <w:rFonts w:ascii="Times New Roman" w:hAnsi="Times New Roman"/>
                <w:b/>
                <w:color w:val="000000"/>
                <w:sz w:val="26"/>
                <w:szCs w:val="26"/>
              </w:rPr>
            </w:pPr>
            <w:r w:rsidRPr="00A458EA">
              <w:rPr>
                <w:rFonts w:ascii="Times New Roman" w:hAnsi="Times New Roman"/>
                <w:b/>
                <w:color w:val="000000"/>
                <w:sz w:val="26"/>
                <w:szCs w:val="26"/>
              </w:rPr>
              <w:t xml:space="preserve">Chuẩn bị dụng cụ: </w:t>
            </w:r>
          </w:p>
          <w:p w:rsidR="00A458EA" w:rsidRPr="00A458EA" w:rsidRDefault="00A458EA" w:rsidP="00A458EA">
            <w:pPr>
              <w:numPr>
                <w:ilvl w:val="0"/>
                <w:numId w:val="43"/>
              </w:numPr>
              <w:jc w:val="both"/>
              <w:rPr>
                <w:rFonts w:ascii="Times New Roman" w:hAnsi="Times New Roman"/>
                <w:color w:val="000000"/>
                <w:sz w:val="26"/>
                <w:szCs w:val="26"/>
              </w:rPr>
            </w:pPr>
            <w:r w:rsidRPr="00A458EA">
              <w:rPr>
                <w:rFonts w:ascii="Times New Roman" w:hAnsi="Times New Roman"/>
                <w:color w:val="000000"/>
                <w:spacing w:val="-6"/>
                <w:sz w:val="26"/>
                <w:szCs w:val="26"/>
              </w:rPr>
              <w:t>Dụng cụ vô khuẩn: gói chăm sóc (kẹp phẫu tích hoặc kẹp Kocher, bát kền, gạc củ ấu, gạc miếng), găng vô khuẩn</w:t>
            </w:r>
            <w:r w:rsidRPr="00A458EA">
              <w:rPr>
                <w:rFonts w:ascii="Times New Roman" w:hAnsi="Times New Roman"/>
                <w:color w:val="000000"/>
                <w:sz w:val="26"/>
                <w:szCs w:val="26"/>
              </w:rPr>
              <w:t>, ống cắm kẹp, kẹp Kocher.</w:t>
            </w:r>
          </w:p>
          <w:p w:rsidR="00A458EA" w:rsidRPr="00A458EA" w:rsidRDefault="00A458EA" w:rsidP="00A458EA">
            <w:pPr>
              <w:numPr>
                <w:ilvl w:val="0"/>
                <w:numId w:val="43"/>
              </w:numPr>
              <w:jc w:val="both"/>
              <w:rPr>
                <w:rFonts w:ascii="Times New Roman" w:hAnsi="Times New Roman"/>
                <w:color w:val="000000"/>
                <w:sz w:val="26"/>
                <w:szCs w:val="26"/>
              </w:rPr>
            </w:pPr>
            <w:r w:rsidRPr="00A458EA">
              <w:rPr>
                <w:rFonts w:ascii="Times New Roman" w:hAnsi="Times New Roman"/>
                <w:color w:val="000000"/>
                <w:sz w:val="26"/>
                <w:szCs w:val="26"/>
              </w:rPr>
              <w:t>Dụng cụ khác:</w:t>
            </w:r>
            <w:r w:rsidRPr="00A458EA">
              <w:rPr>
                <w:rFonts w:ascii="Times New Roman" w:hAnsi="Times New Roman"/>
                <w:color w:val="000000"/>
                <w:spacing w:val="-6"/>
                <w:sz w:val="26"/>
                <w:szCs w:val="26"/>
              </w:rPr>
              <w:t xml:space="preserve"> Khay hạt đậu hoặc túi nilon, </w:t>
            </w:r>
            <w:r w:rsidRPr="00A458EA">
              <w:rPr>
                <w:rFonts w:ascii="Times New Roman" w:hAnsi="Times New Roman"/>
                <w:color w:val="FF0000"/>
                <w:spacing w:val="-6"/>
                <w:sz w:val="26"/>
                <w:szCs w:val="26"/>
              </w:rPr>
              <w:t xml:space="preserve">tấm </w:t>
            </w:r>
            <w:proofErr w:type="gramStart"/>
            <w:r w:rsidRPr="00A458EA">
              <w:rPr>
                <w:rFonts w:ascii="Times New Roman" w:hAnsi="Times New Roman"/>
                <w:color w:val="FF0000"/>
                <w:spacing w:val="-6"/>
                <w:sz w:val="26"/>
                <w:szCs w:val="26"/>
              </w:rPr>
              <w:t>ni</w:t>
            </w:r>
            <w:proofErr w:type="gramEnd"/>
            <w:r w:rsidRPr="00A458EA">
              <w:rPr>
                <w:rFonts w:ascii="Times New Roman" w:hAnsi="Times New Roman"/>
                <w:color w:val="FF0000"/>
                <w:spacing w:val="-6"/>
                <w:sz w:val="26"/>
                <w:szCs w:val="26"/>
              </w:rPr>
              <w:t xml:space="preserve"> lon (tấm lót)</w:t>
            </w:r>
            <w:r w:rsidRPr="00A458EA">
              <w:rPr>
                <w:rFonts w:ascii="Times New Roman" w:hAnsi="Times New Roman"/>
                <w:color w:val="000000"/>
                <w:spacing w:val="-6"/>
                <w:sz w:val="26"/>
                <w:szCs w:val="26"/>
              </w:rPr>
              <w:t xml:space="preserve">, găng sạch.  Dung dịch sát khuẩn VT, ôxy già, nước muối sinh lý, </w:t>
            </w:r>
            <w:r w:rsidRPr="00A458EA">
              <w:rPr>
                <w:rFonts w:ascii="Times New Roman" w:hAnsi="Times New Roman"/>
                <w:color w:val="FF0000"/>
                <w:spacing w:val="-6"/>
                <w:sz w:val="26"/>
                <w:szCs w:val="26"/>
              </w:rPr>
              <w:t xml:space="preserve">dây cố định, dung dịch sát khuẩn </w:t>
            </w:r>
            <w:proofErr w:type="gramStart"/>
            <w:r w:rsidRPr="00A458EA">
              <w:rPr>
                <w:rFonts w:ascii="Times New Roman" w:hAnsi="Times New Roman"/>
                <w:color w:val="FF0000"/>
                <w:spacing w:val="-6"/>
                <w:sz w:val="26"/>
                <w:szCs w:val="26"/>
              </w:rPr>
              <w:t>tay</w:t>
            </w:r>
            <w:proofErr w:type="gramEnd"/>
            <w:r w:rsidRPr="00A458EA">
              <w:rPr>
                <w:rFonts w:ascii="Times New Roman" w:hAnsi="Times New Roman"/>
                <w:color w:val="FF0000"/>
                <w:spacing w:val="-6"/>
                <w:sz w:val="26"/>
                <w:szCs w:val="26"/>
              </w:rPr>
              <w:t>, đồng hồ đo cuff (nếu cần)</w:t>
            </w:r>
            <w:r w:rsidRPr="00A458EA">
              <w:rPr>
                <w:rFonts w:ascii="Times New Roman" w:hAnsi="Times New Roman"/>
                <w:color w:val="000000"/>
                <w:spacing w:val="-6"/>
                <w:sz w:val="26"/>
                <w:szCs w:val="26"/>
              </w:rPr>
              <w:t>. Hồ sơ điều dưỡng</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center"/>
              <w:rPr>
                <w:rFonts w:ascii="Times New Roman" w:hAnsi="Times New Roman"/>
                <w:color w:val="000000"/>
                <w:sz w:val="26"/>
                <w:szCs w:val="26"/>
              </w:rPr>
            </w:pPr>
            <w:r w:rsidRPr="00A458EA">
              <w:rPr>
                <w:rFonts w:ascii="Times New Roman" w:hAnsi="Times New Roman"/>
                <w:color w:val="000000"/>
                <w:sz w:val="26"/>
                <w:szCs w:val="26"/>
              </w:rPr>
              <w:t>2</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A458EA" w:rsidRPr="00A458EA" w:rsidRDefault="00A458EA" w:rsidP="00A458EA">
            <w:pPr>
              <w:jc w:val="center"/>
              <w:rPr>
                <w:rFonts w:ascii="Times New Roman" w:hAnsi="Times New Roman"/>
                <w:b/>
                <w:color w:val="000000"/>
                <w:szCs w:val="28"/>
              </w:rPr>
            </w:pPr>
            <w:r w:rsidRPr="00A458EA">
              <w:rPr>
                <w:rFonts w:ascii="Times New Roman" w:hAnsi="Times New Roman"/>
                <w:b/>
                <w:color w:val="000000"/>
                <w:sz w:val="22"/>
                <w:szCs w:val="28"/>
              </w:rPr>
              <w:t>II</w:t>
            </w:r>
          </w:p>
        </w:tc>
        <w:tc>
          <w:tcPr>
            <w:tcW w:w="6720" w:type="dxa"/>
            <w:tcBorders>
              <w:top w:val="single" w:sz="4" w:space="0" w:color="auto"/>
              <w:left w:val="single" w:sz="8" w:space="0" w:color="auto"/>
              <w:bottom w:val="single" w:sz="4" w:space="0" w:color="auto"/>
              <w:right w:val="single" w:sz="8" w:space="0" w:color="auto"/>
            </w:tcBorders>
            <w:shd w:val="clear" w:color="auto" w:fill="E0E0E0"/>
            <w:vAlign w:val="center"/>
          </w:tcPr>
          <w:p w:rsidR="00A458EA" w:rsidRPr="00A458EA" w:rsidRDefault="00A458EA" w:rsidP="00A458EA">
            <w:pPr>
              <w:jc w:val="both"/>
              <w:rPr>
                <w:rFonts w:ascii="Times New Roman" w:hAnsi="Times New Roman"/>
                <w:b/>
                <w:color w:val="000000"/>
                <w:szCs w:val="28"/>
              </w:rPr>
            </w:pPr>
            <w:r w:rsidRPr="00A458EA">
              <w:rPr>
                <w:rFonts w:ascii="Times New Roman" w:hAnsi="Times New Roman"/>
                <w:b/>
                <w:bCs/>
                <w:color w:val="000000"/>
                <w:sz w:val="22"/>
                <w:szCs w:val="22"/>
                <w:lang w:val="pt-BR"/>
              </w:rPr>
              <w:t>TIẾN HÀNH  KỸ THUẬT</w:t>
            </w:r>
          </w:p>
        </w:tc>
        <w:tc>
          <w:tcPr>
            <w:tcW w:w="840" w:type="dxa"/>
            <w:tcBorders>
              <w:top w:val="single" w:sz="4" w:space="0" w:color="auto"/>
              <w:left w:val="single" w:sz="8" w:space="0" w:color="auto"/>
              <w:bottom w:val="single" w:sz="4" w:space="0" w:color="auto"/>
              <w:right w:val="single" w:sz="8" w:space="0" w:color="auto"/>
            </w:tcBorders>
            <w:shd w:val="clear" w:color="auto" w:fill="E0E0E0"/>
            <w:vAlign w:val="center"/>
          </w:tcPr>
          <w:p w:rsidR="00A458EA" w:rsidRPr="00A458EA" w:rsidRDefault="00A458EA" w:rsidP="00A458EA">
            <w:pPr>
              <w:jc w:val="center"/>
              <w:rPr>
                <w:rFonts w:ascii="Times New Roman" w:hAnsi="Times New Roman"/>
                <w:color w:val="000000"/>
                <w:szCs w:val="28"/>
              </w:rPr>
            </w:pPr>
          </w:p>
        </w:tc>
        <w:tc>
          <w:tcPr>
            <w:tcW w:w="1260" w:type="dxa"/>
            <w:tcBorders>
              <w:top w:val="single" w:sz="4" w:space="0" w:color="auto"/>
              <w:left w:val="single" w:sz="8" w:space="0" w:color="auto"/>
              <w:bottom w:val="single" w:sz="4" w:space="0" w:color="auto"/>
              <w:right w:val="single" w:sz="8" w:space="0" w:color="auto"/>
            </w:tcBorders>
            <w:shd w:val="clear" w:color="auto" w:fill="E0E0E0"/>
            <w:vAlign w:val="center"/>
          </w:tcPr>
          <w:p w:rsidR="00A458EA" w:rsidRPr="00A458EA" w:rsidRDefault="00A458EA" w:rsidP="00A458EA">
            <w:pPr>
              <w:rPr>
                <w:rFonts w:ascii="Times New Roman" w:hAnsi="Times New Roman"/>
                <w:color w:val="000000"/>
                <w:szCs w:val="28"/>
              </w:rPr>
            </w:pPr>
          </w:p>
        </w:tc>
        <w:tc>
          <w:tcPr>
            <w:tcW w:w="1261" w:type="dxa"/>
            <w:tcBorders>
              <w:top w:val="single" w:sz="4" w:space="0" w:color="auto"/>
              <w:left w:val="single" w:sz="8" w:space="0" w:color="auto"/>
              <w:bottom w:val="single" w:sz="4" w:space="0" w:color="auto"/>
              <w:right w:val="single" w:sz="12" w:space="0" w:color="auto"/>
            </w:tcBorders>
            <w:shd w:val="clear" w:color="auto" w:fill="E0E0E0"/>
            <w:vAlign w:val="center"/>
          </w:tcPr>
          <w:p w:rsidR="00A458EA" w:rsidRPr="00A458EA" w:rsidRDefault="00A458EA" w:rsidP="00A458EA">
            <w:pPr>
              <w:rPr>
                <w:rFonts w:ascii="Times New Roman" w:hAnsi="Times New Roman"/>
                <w:color w:val="000000"/>
                <w:szCs w:val="28"/>
              </w:rPr>
            </w:pPr>
          </w:p>
        </w:tc>
      </w:tr>
      <w:tr w:rsidR="00A458EA" w:rsidRPr="00A458EA" w:rsidTr="000A3B07">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A458EA" w:rsidRPr="00A458EA" w:rsidRDefault="00A458EA" w:rsidP="00A458EA">
            <w:pPr>
              <w:numPr>
                <w:ilvl w:val="0"/>
                <w:numId w:val="45"/>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288" w:lineRule="auto"/>
              <w:jc w:val="both"/>
              <w:rPr>
                <w:rFonts w:ascii="Times New Roman" w:hAnsi="Times New Roman"/>
                <w:color w:val="000000"/>
                <w:sz w:val="26"/>
                <w:szCs w:val="26"/>
                <w:lang w:val="vi-VN"/>
              </w:rPr>
            </w:pPr>
            <w:r w:rsidRPr="00A458EA">
              <w:rPr>
                <w:rFonts w:ascii="Times New Roman" w:hAnsi="Times New Roman"/>
                <w:color w:val="000000"/>
                <w:sz w:val="26"/>
                <w:szCs w:val="26"/>
              </w:rPr>
              <w:t>Để người bệnh ở tư thế thích hợp</w:t>
            </w:r>
            <w:r w:rsidRPr="00A458EA">
              <w:rPr>
                <w:rFonts w:ascii="Times New Roman" w:hAnsi="Times New Roman"/>
                <w:color w:val="000000"/>
                <w:sz w:val="26"/>
                <w:szCs w:val="26"/>
                <w:lang w:val="vi-VN"/>
              </w:rPr>
              <w:t xml:space="preserve"> - </w:t>
            </w:r>
            <w:r w:rsidRPr="00A458EA">
              <w:rPr>
                <w:rFonts w:ascii="Times New Roman" w:hAnsi="Times New Roman"/>
                <w:color w:val="000000"/>
                <w:spacing w:val="-8"/>
                <w:sz w:val="26"/>
                <w:szCs w:val="26"/>
              </w:rPr>
              <w:t xml:space="preserve">Hút đờm dãi (nếu cần), </w:t>
            </w:r>
            <w:r w:rsidRPr="00A458EA">
              <w:rPr>
                <w:rFonts w:ascii="Times New Roman" w:hAnsi="Times New Roman"/>
                <w:color w:val="FF0000"/>
                <w:spacing w:val="-8"/>
                <w:sz w:val="26"/>
                <w:szCs w:val="26"/>
              </w:rPr>
              <w:t xml:space="preserve">kiểm tra </w:t>
            </w:r>
            <w:proofErr w:type="gramStart"/>
            <w:r w:rsidRPr="00A458EA">
              <w:rPr>
                <w:rFonts w:ascii="Times New Roman" w:hAnsi="Times New Roman"/>
                <w:color w:val="FF0000"/>
                <w:spacing w:val="-8"/>
                <w:sz w:val="26"/>
                <w:szCs w:val="26"/>
              </w:rPr>
              <w:t>cuff  (</w:t>
            </w:r>
            <w:proofErr w:type="gramEnd"/>
            <w:r w:rsidRPr="00A458EA">
              <w:rPr>
                <w:rFonts w:ascii="Times New Roman" w:hAnsi="Times New Roman"/>
                <w:color w:val="FF0000"/>
                <w:spacing w:val="-8"/>
                <w:sz w:val="26"/>
                <w:szCs w:val="26"/>
              </w:rPr>
              <w:t>nếu cần).</w:t>
            </w:r>
            <w:r w:rsidRPr="00A458EA">
              <w:rPr>
                <w:rFonts w:ascii="Times New Roman" w:hAnsi="Times New Roman"/>
                <w:color w:val="000000"/>
                <w:spacing w:val="-8"/>
                <w:sz w:val="26"/>
                <w:szCs w:val="26"/>
              </w:rPr>
              <w:t xml:space="preserve"> </w:t>
            </w:r>
            <w:r w:rsidRPr="00A458EA">
              <w:rPr>
                <w:rFonts w:ascii="Times New Roman" w:hAnsi="Times New Roman"/>
                <w:color w:val="FF0000"/>
                <w:spacing w:val="-8"/>
                <w:sz w:val="26"/>
                <w:szCs w:val="26"/>
              </w:rPr>
              <w:t>Trải nilon (tấm lót) 2 bên cổ.</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312" w:lineRule="auto"/>
              <w:jc w:val="center"/>
              <w:rPr>
                <w:rFonts w:ascii="Times New Roman" w:hAnsi="Times New Roman"/>
                <w:color w:val="000000"/>
                <w:sz w:val="26"/>
                <w:szCs w:val="26"/>
              </w:rPr>
            </w:pPr>
            <w:r w:rsidRPr="00A458EA">
              <w:rPr>
                <w:rFonts w:ascii="Times New Roman" w:hAnsi="Times New Roman"/>
                <w:color w:val="000000"/>
                <w:sz w:val="26"/>
                <w:szCs w:val="26"/>
              </w:rPr>
              <w:t>2</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A458EA" w:rsidRPr="00A458EA" w:rsidRDefault="00A458EA" w:rsidP="00A458EA">
            <w:pPr>
              <w:numPr>
                <w:ilvl w:val="0"/>
                <w:numId w:val="45"/>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288" w:lineRule="auto"/>
              <w:jc w:val="both"/>
              <w:rPr>
                <w:rFonts w:ascii="Times New Roman" w:hAnsi="Times New Roman"/>
                <w:color w:val="000000"/>
                <w:spacing w:val="-8"/>
                <w:sz w:val="26"/>
                <w:szCs w:val="26"/>
              </w:rPr>
            </w:pPr>
            <w:r w:rsidRPr="00A458EA">
              <w:rPr>
                <w:rFonts w:ascii="Times New Roman" w:hAnsi="Times New Roman"/>
                <w:color w:val="000000"/>
                <w:spacing w:val="-8"/>
                <w:sz w:val="26"/>
                <w:szCs w:val="26"/>
              </w:rPr>
              <w:t xml:space="preserve">Đi găng sạch, tháo bỏ băng bẩn </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312" w:lineRule="auto"/>
              <w:jc w:val="center"/>
              <w:rPr>
                <w:rFonts w:ascii="Times New Roman" w:hAnsi="Times New Roman"/>
                <w:color w:val="000000"/>
                <w:sz w:val="26"/>
                <w:szCs w:val="26"/>
              </w:rPr>
            </w:pPr>
            <w:r w:rsidRPr="00A458EA">
              <w:rPr>
                <w:rFonts w:ascii="Times New Roman" w:hAnsi="Times New Roman"/>
                <w:color w:val="000000"/>
                <w:sz w:val="26"/>
                <w:szCs w:val="26"/>
              </w:rPr>
              <w:t>2</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A458EA" w:rsidRPr="00A458EA" w:rsidRDefault="00A458EA" w:rsidP="00A458EA">
            <w:pPr>
              <w:numPr>
                <w:ilvl w:val="0"/>
                <w:numId w:val="45"/>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288" w:lineRule="auto"/>
              <w:jc w:val="both"/>
              <w:rPr>
                <w:rFonts w:ascii="Times New Roman" w:hAnsi="Times New Roman"/>
                <w:color w:val="000000"/>
                <w:spacing w:val="-2"/>
                <w:sz w:val="26"/>
                <w:szCs w:val="26"/>
              </w:rPr>
            </w:pPr>
            <w:r w:rsidRPr="00A458EA">
              <w:rPr>
                <w:rFonts w:ascii="Times New Roman" w:hAnsi="Times New Roman"/>
                <w:color w:val="000000"/>
                <w:spacing w:val="-2"/>
                <w:sz w:val="26"/>
                <w:szCs w:val="26"/>
              </w:rPr>
              <w:t>Quan sát và đánh giá tình trạng vết mở khí quản</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312" w:lineRule="auto"/>
              <w:jc w:val="center"/>
              <w:rPr>
                <w:rFonts w:ascii="Times New Roman" w:hAnsi="Times New Roman"/>
                <w:color w:val="000000"/>
                <w:sz w:val="26"/>
                <w:szCs w:val="26"/>
              </w:rPr>
            </w:pPr>
            <w:r w:rsidRPr="00A458EA">
              <w:rPr>
                <w:rFonts w:ascii="Times New Roman" w:hAnsi="Times New Roman"/>
                <w:color w:val="000000"/>
                <w:sz w:val="26"/>
                <w:szCs w:val="26"/>
              </w:rPr>
              <w:t>2</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458EA" w:rsidRPr="00A458EA" w:rsidRDefault="00A458EA" w:rsidP="00A458EA">
            <w:pPr>
              <w:numPr>
                <w:ilvl w:val="0"/>
                <w:numId w:val="45"/>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288" w:lineRule="auto"/>
              <w:jc w:val="both"/>
              <w:rPr>
                <w:rFonts w:ascii="Times New Roman" w:hAnsi="Times New Roman"/>
                <w:color w:val="000000"/>
                <w:sz w:val="26"/>
                <w:szCs w:val="26"/>
              </w:rPr>
            </w:pPr>
            <w:r w:rsidRPr="00A458EA">
              <w:rPr>
                <w:rFonts w:ascii="Times New Roman" w:hAnsi="Times New Roman"/>
                <w:color w:val="000000"/>
                <w:sz w:val="26"/>
                <w:szCs w:val="26"/>
              </w:rPr>
              <w:t xml:space="preserve">ĐD sát khuẩn tay, </w:t>
            </w:r>
            <w:r w:rsidRPr="00A458EA">
              <w:rPr>
                <w:rFonts w:ascii="Times New Roman" w:eastAsia="MS Mincho" w:hAnsi="Times New Roman"/>
                <w:spacing w:val="-8"/>
                <w:sz w:val="26"/>
                <w:szCs w:val="26"/>
                <w:lang w:eastAsia="ja-JP"/>
              </w:rPr>
              <w:t xml:space="preserve">mở gói dụng cụ VK, </w:t>
            </w:r>
            <w:r w:rsidRPr="00A458EA">
              <w:rPr>
                <w:rFonts w:ascii="Times New Roman" w:eastAsia="MS Mincho" w:hAnsi="Times New Roman"/>
                <w:color w:val="FF0000"/>
                <w:spacing w:val="-8"/>
                <w:sz w:val="26"/>
                <w:szCs w:val="26"/>
                <w:lang w:eastAsia="ja-JP"/>
              </w:rPr>
              <w:t>sắp xếp dụng cụ, rót dung dịch</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312" w:lineRule="auto"/>
              <w:jc w:val="center"/>
              <w:rPr>
                <w:rFonts w:ascii="Times New Roman" w:hAnsi="Times New Roman"/>
                <w:color w:val="000000"/>
                <w:sz w:val="26"/>
                <w:szCs w:val="26"/>
                <w:lang w:val="vi-VN"/>
              </w:rPr>
            </w:pPr>
            <w:r w:rsidRPr="00A458EA">
              <w:rPr>
                <w:rFonts w:ascii="Times New Roman" w:hAnsi="Times New Roman"/>
                <w:color w:val="000000"/>
                <w:sz w:val="26"/>
                <w:szCs w:val="26"/>
                <w:lang w:val="vi-VN"/>
              </w:rPr>
              <w:t>2</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458EA" w:rsidRPr="00A458EA" w:rsidRDefault="00A458EA" w:rsidP="00A458EA">
            <w:pPr>
              <w:numPr>
                <w:ilvl w:val="0"/>
                <w:numId w:val="45"/>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both"/>
              <w:rPr>
                <w:rFonts w:ascii="Times New Roman" w:eastAsia="MS Mincho" w:hAnsi="Times New Roman"/>
                <w:color w:val="FF0000"/>
                <w:sz w:val="26"/>
                <w:szCs w:val="26"/>
                <w:lang w:eastAsia="ja-JP"/>
              </w:rPr>
            </w:pPr>
            <w:r w:rsidRPr="00A458EA">
              <w:rPr>
                <w:rFonts w:ascii="Times New Roman" w:eastAsia="MS Mincho" w:hAnsi="Times New Roman"/>
                <w:color w:val="FF0000"/>
                <w:sz w:val="26"/>
                <w:szCs w:val="26"/>
                <w:lang w:eastAsia="ja-JP"/>
              </w:rPr>
              <w:t>Đi găng vô khuẩn, cắt gạc hình chữ Y (3-4 miếng), cắt dây cố định</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312" w:lineRule="auto"/>
              <w:jc w:val="center"/>
              <w:rPr>
                <w:rFonts w:ascii="Times New Roman" w:hAnsi="Times New Roman"/>
                <w:color w:val="000000"/>
                <w:sz w:val="26"/>
                <w:szCs w:val="26"/>
              </w:rPr>
            </w:pPr>
            <w:r w:rsidRPr="00A458EA">
              <w:rPr>
                <w:rFonts w:ascii="Times New Roman" w:hAnsi="Times New Roman"/>
                <w:color w:val="000000"/>
                <w:sz w:val="26"/>
                <w:szCs w:val="26"/>
              </w:rPr>
              <w:t>2</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458EA" w:rsidRPr="00A458EA" w:rsidRDefault="00A458EA" w:rsidP="00A458EA">
            <w:pPr>
              <w:numPr>
                <w:ilvl w:val="0"/>
                <w:numId w:val="45"/>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both"/>
              <w:rPr>
                <w:rFonts w:ascii="Times New Roman" w:eastAsia="MS Mincho" w:hAnsi="Times New Roman"/>
                <w:color w:val="FF0000"/>
                <w:sz w:val="26"/>
                <w:szCs w:val="26"/>
                <w:lang w:eastAsia="ja-JP"/>
              </w:rPr>
            </w:pPr>
            <w:r w:rsidRPr="00A458EA">
              <w:rPr>
                <w:rFonts w:ascii="Times New Roman" w:hAnsi="Times New Roman"/>
                <w:color w:val="FF0000"/>
                <w:spacing w:val="-6"/>
                <w:sz w:val="26"/>
                <w:szCs w:val="26"/>
                <w:lang w:eastAsia="ja-JP"/>
              </w:rPr>
              <w:t>Rửa vết MKQ bằng nước muối từ trong ra ngoài (hình chữ C), rửa bằng oxy già (nếu VT nhiễm khuẩn), rửa rộng bán kính khoảng 7cm. Rửa mặt dưới và mặt trên canuyn MKQ. Thấm khô</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312" w:lineRule="auto"/>
              <w:jc w:val="center"/>
              <w:rPr>
                <w:rFonts w:ascii="Times New Roman" w:hAnsi="Times New Roman"/>
                <w:color w:val="000000"/>
                <w:sz w:val="26"/>
                <w:szCs w:val="26"/>
              </w:rPr>
            </w:pPr>
            <w:r w:rsidRPr="00A458EA">
              <w:rPr>
                <w:rFonts w:ascii="Times New Roman" w:hAnsi="Times New Roman"/>
                <w:color w:val="000000"/>
                <w:sz w:val="26"/>
                <w:szCs w:val="26"/>
              </w:rPr>
              <w:t>4</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458EA" w:rsidRPr="00A458EA" w:rsidRDefault="00A458EA" w:rsidP="00A458EA">
            <w:pPr>
              <w:numPr>
                <w:ilvl w:val="0"/>
                <w:numId w:val="45"/>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both"/>
              <w:rPr>
                <w:rFonts w:ascii="Times New Roman" w:eastAsia="MS Mincho" w:hAnsi="Times New Roman"/>
                <w:color w:val="FF0000"/>
                <w:sz w:val="26"/>
                <w:szCs w:val="26"/>
                <w:lang w:eastAsia="ja-JP"/>
              </w:rPr>
            </w:pPr>
            <w:r w:rsidRPr="00A458EA">
              <w:rPr>
                <w:rFonts w:ascii="Times New Roman" w:hAnsi="Times New Roman"/>
                <w:color w:val="FF0000"/>
                <w:spacing w:val="-6"/>
                <w:sz w:val="26"/>
                <w:szCs w:val="26"/>
                <w:lang w:eastAsia="ja-JP"/>
              </w:rPr>
              <w:t>Sát khuẩn vết MKQ: từ trong ra ngoài (hình chữ C), mặt dưới và mặt trên ống MKQ bằng Betadin, SK rộng bán kính khoảng 7cm.</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312" w:lineRule="auto"/>
              <w:jc w:val="center"/>
              <w:rPr>
                <w:rFonts w:ascii="Times New Roman" w:hAnsi="Times New Roman"/>
                <w:color w:val="000000"/>
                <w:sz w:val="26"/>
                <w:szCs w:val="26"/>
              </w:rPr>
            </w:pPr>
            <w:r w:rsidRPr="00A458EA">
              <w:rPr>
                <w:rFonts w:ascii="Times New Roman" w:hAnsi="Times New Roman"/>
                <w:color w:val="000000"/>
                <w:sz w:val="26"/>
                <w:szCs w:val="26"/>
              </w:rPr>
              <w:t>4</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458EA" w:rsidRPr="00A458EA" w:rsidRDefault="00A458EA" w:rsidP="00A458EA">
            <w:pPr>
              <w:numPr>
                <w:ilvl w:val="0"/>
                <w:numId w:val="45"/>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both"/>
              <w:rPr>
                <w:rFonts w:ascii="Times New Roman" w:eastAsia="MS Mincho" w:hAnsi="Times New Roman"/>
                <w:color w:val="FF0000"/>
                <w:sz w:val="26"/>
                <w:szCs w:val="26"/>
                <w:lang w:eastAsia="ja-JP"/>
              </w:rPr>
            </w:pPr>
            <w:r w:rsidRPr="00A458EA">
              <w:rPr>
                <w:rFonts w:ascii="Times New Roman" w:hAnsi="Times New Roman"/>
                <w:color w:val="FF0000"/>
                <w:spacing w:val="-6"/>
                <w:sz w:val="26"/>
                <w:szCs w:val="26"/>
                <w:lang w:eastAsia="ja-JP"/>
              </w:rPr>
              <w:t>Đặt gạc lên vết MKQ</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312" w:lineRule="auto"/>
              <w:jc w:val="center"/>
              <w:rPr>
                <w:rFonts w:ascii="Times New Roman" w:hAnsi="Times New Roman"/>
                <w:color w:val="000000"/>
                <w:sz w:val="26"/>
                <w:szCs w:val="26"/>
              </w:rPr>
            </w:pPr>
            <w:r w:rsidRPr="00A458EA">
              <w:rPr>
                <w:rFonts w:ascii="Times New Roman" w:hAnsi="Times New Roman"/>
                <w:color w:val="000000"/>
                <w:sz w:val="26"/>
                <w:szCs w:val="26"/>
              </w:rPr>
              <w:t>2</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458EA" w:rsidRPr="00A458EA" w:rsidRDefault="00A458EA" w:rsidP="00A458EA">
            <w:pPr>
              <w:numPr>
                <w:ilvl w:val="0"/>
                <w:numId w:val="45"/>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jc w:val="both"/>
              <w:rPr>
                <w:rFonts w:ascii="Times New Roman" w:eastAsia="MS Mincho" w:hAnsi="Times New Roman"/>
                <w:color w:val="FF0000"/>
                <w:sz w:val="26"/>
                <w:szCs w:val="26"/>
                <w:lang w:eastAsia="ja-JP"/>
              </w:rPr>
            </w:pPr>
            <w:r w:rsidRPr="00A458EA">
              <w:rPr>
                <w:rFonts w:ascii="Times New Roman" w:eastAsia="MS Mincho" w:hAnsi="Times New Roman"/>
                <w:color w:val="FF0000"/>
                <w:sz w:val="26"/>
                <w:szCs w:val="26"/>
                <w:lang w:eastAsia="ja-JP"/>
              </w:rPr>
              <w:t>Thay dây mới (lưu ý: nếu NB kích thích rửa và sát khuẩn xong mới cắt dây hoặc có người giữ ống nếu cần)</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312" w:lineRule="auto"/>
              <w:jc w:val="center"/>
              <w:rPr>
                <w:rFonts w:ascii="Times New Roman" w:hAnsi="Times New Roman"/>
                <w:color w:val="000000"/>
                <w:sz w:val="26"/>
                <w:szCs w:val="26"/>
              </w:rPr>
            </w:pPr>
            <w:r w:rsidRPr="00A458EA">
              <w:rPr>
                <w:rFonts w:ascii="Times New Roman" w:hAnsi="Times New Roman"/>
                <w:color w:val="000000"/>
                <w:sz w:val="26"/>
                <w:szCs w:val="26"/>
              </w:rPr>
              <w:t>2</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458EA" w:rsidRPr="00A458EA" w:rsidRDefault="00A458EA" w:rsidP="00A458EA">
            <w:pPr>
              <w:numPr>
                <w:ilvl w:val="0"/>
                <w:numId w:val="45"/>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288" w:lineRule="auto"/>
              <w:jc w:val="both"/>
              <w:rPr>
                <w:rFonts w:ascii="Times New Roman" w:hAnsi="Times New Roman"/>
                <w:color w:val="000000"/>
                <w:spacing w:val="-6"/>
                <w:sz w:val="26"/>
                <w:szCs w:val="26"/>
              </w:rPr>
            </w:pPr>
            <w:r w:rsidRPr="00A458EA">
              <w:rPr>
                <w:rFonts w:ascii="Times New Roman" w:hAnsi="Times New Roman"/>
                <w:color w:val="000000"/>
                <w:sz w:val="26"/>
                <w:szCs w:val="28"/>
              </w:rPr>
              <w:t>Tháo bỏ găng</w:t>
            </w:r>
            <w:r w:rsidRPr="00A458EA">
              <w:rPr>
                <w:rFonts w:ascii="Times New Roman" w:hAnsi="Times New Roman"/>
                <w:color w:val="000000"/>
                <w:spacing w:val="-6"/>
                <w:sz w:val="26"/>
                <w:szCs w:val="26"/>
              </w:rPr>
              <w:t xml:space="preserve">, kiểm tra bóng chèn (cuff), </w:t>
            </w:r>
          </w:p>
        </w:tc>
        <w:tc>
          <w:tcPr>
            <w:tcW w:w="84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spacing w:line="312" w:lineRule="auto"/>
              <w:jc w:val="center"/>
              <w:rPr>
                <w:rFonts w:ascii="Times New Roman" w:hAnsi="Times New Roman"/>
                <w:color w:val="000000"/>
                <w:sz w:val="26"/>
                <w:szCs w:val="26"/>
              </w:rPr>
            </w:pPr>
            <w:r w:rsidRPr="00A458EA">
              <w:rPr>
                <w:rFonts w:ascii="Times New Roman" w:hAnsi="Times New Roman"/>
                <w:color w:val="000000"/>
                <w:sz w:val="26"/>
                <w:szCs w:val="26"/>
              </w:rPr>
              <w:t>4</w:t>
            </w:r>
          </w:p>
        </w:tc>
        <w:tc>
          <w:tcPr>
            <w:tcW w:w="1260" w:type="dxa"/>
            <w:tcBorders>
              <w:top w:val="single" w:sz="4" w:space="0" w:color="auto"/>
              <w:left w:val="single" w:sz="8" w:space="0" w:color="auto"/>
              <w:bottom w:val="single" w:sz="4"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4"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A458EA" w:rsidRPr="00A458EA" w:rsidRDefault="00A458EA" w:rsidP="00A458EA">
            <w:pPr>
              <w:numPr>
                <w:ilvl w:val="0"/>
                <w:numId w:val="45"/>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8" w:space="0" w:color="auto"/>
              <w:right w:val="single" w:sz="8" w:space="0" w:color="auto"/>
            </w:tcBorders>
            <w:vAlign w:val="center"/>
          </w:tcPr>
          <w:p w:rsidR="00A458EA" w:rsidRPr="00A458EA" w:rsidRDefault="00A458EA" w:rsidP="00A458EA">
            <w:pPr>
              <w:jc w:val="both"/>
              <w:rPr>
                <w:rFonts w:ascii="Times New Roman" w:hAnsi="Times New Roman"/>
                <w:color w:val="000000"/>
                <w:sz w:val="26"/>
                <w:szCs w:val="28"/>
              </w:rPr>
            </w:pPr>
            <w:r w:rsidRPr="00A458EA">
              <w:rPr>
                <w:rFonts w:ascii="Times New Roman" w:hAnsi="Times New Roman"/>
                <w:color w:val="000000"/>
                <w:sz w:val="26"/>
                <w:szCs w:val="28"/>
              </w:rPr>
              <w:t xml:space="preserve">Giúp NB về tư thế thoải mái. Đánh giá NB sau khi thực hiện KT. Dặn người bệnh những điều cần thiết. </w:t>
            </w:r>
          </w:p>
        </w:tc>
        <w:tc>
          <w:tcPr>
            <w:tcW w:w="840" w:type="dxa"/>
            <w:tcBorders>
              <w:top w:val="single" w:sz="4" w:space="0" w:color="auto"/>
              <w:left w:val="single" w:sz="8" w:space="0" w:color="auto"/>
              <w:bottom w:val="single" w:sz="8" w:space="0" w:color="auto"/>
              <w:right w:val="single" w:sz="8" w:space="0" w:color="auto"/>
            </w:tcBorders>
            <w:vAlign w:val="center"/>
          </w:tcPr>
          <w:p w:rsidR="00A458EA" w:rsidRPr="00A458EA" w:rsidRDefault="00A458EA" w:rsidP="00A458EA">
            <w:pPr>
              <w:jc w:val="center"/>
              <w:rPr>
                <w:rFonts w:ascii="Times New Roman" w:hAnsi="Times New Roman"/>
                <w:color w:val="000000"/>
                <w:sz w:val="26"/>
                <w:szCs w:val="28"/>
              </w:rPr>
            </w:pPr>
            <w:r w:rsidRPr="00A458EA">
              <w:rPr>
                <w:rFonts w:ascii="Times New Roman" w:hAnsi="Times New Roman"/>
                <w:color w:val="000000"/>
                <w:sz w:val="26"/>
                <w:szCs w:val="28"/>
              </w:rPr>
              <w:t>2</w:t>
            </w:r>
          </w:p>
        </w:tc>
        <w:tc>
          <w:tcPr>
            <w:tcW w:w="1260" w:type="dxa"/>
            <w:tcBorders>
              <w:top w:val="single" w:sz="4" w:space="0" w:color="auto"/>
              <w:left w:val="single" w:sz="8" w:space="0" w:color="auto"/>
              <w:bottom w:val="single" w:sz="8"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8"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A458EA" w:rsidRPr="00A458EA" w:rsidRDefault="00A458EA" w:rsidP="00A458EA">
            <w:pPr>
              <w:numPr>
                <w:ilvl w:val="0"/>
                <w:numId w:val="45"/>
              </w:numPr>
              <w:jc w:val="center"/>
              <w:rPr>
                <w:rFonts w:ascii="Times New Roman" w:hAnsi="Times New Roman"/>
                <w:color w:val="000000"/>
                <w:sz w:val="26"/>
                <w:szCs w:val="26"/>
              </w:rPr>
            </w:pPr>
          </w:p>
        </w:tc>
        <w:tc>
          <w:tcPr>
            <w:tcW w:w="6720" w:type="dxa"/>
            <w:tcBorders>
              <w:top w:val="single" w:sz="4" w:space="0" w:color="auto"/>
              <w:left w:val="single" w:sz="8" w:space="0" w:color="auto"/>
              <w:bottom w:val="single" w:sz="8" w:space="0" w:color="auto"/>
              <w:right w:val="single" w:sz="8" w:space="0" w:color="auto"/>
            </w:tcBorders>
            <w:vAlign w:val="center"/>
          </w:tcPr>
          <w:p w:rsidR="00A458EA" w:rsidRPr="00A458EA" w:rsidRDefault="00A458EA" w:rsidP="00A458EA">
            <w:pPr>
              <w:jc w:val="both"/>
              <w:rPr>
                <w:rFonts w:ascii="Times New Roman" w:hAnsi="Times New Roman"/>
                <w:color w:val="000000"/>
                <w:sz w:val="26"/>
                <w:szCs w:val="28"/>
              </w:rPr>
            </w:pPr>
            <w:r w:rsidRPr="00A458EA">
              <w:rPr>
                <w:rFonts w:ascii="Times New Roman" w:hAnsi="Times New Roman"/>
                <w:color w:val="000000"/>
                <w:sz w:val="26"/>
                <w:szCs w:val="28"/>
              </w:rPr>
              <w:t xml:space="preserve">Thu dọn dụng cụ - Rửa tay </w:t>
            </w:r>
          </w:p>
          <w:p w:rsidR="00A458EA" w:rsidRPr="00A458EA" w:rsidRDefault="00A458EA" w:rsidP="00A458EA">
            <w:pPr>
              <w:jc w:val="both"/>
              <w:rPr>
                <w:rFonts w:ascii="Times New Roman" w:hAnsi="Times New Roman"/>
                <w:color w:val="000000"/>
                <w:sz w:val="26"/>
                <w:szCs w:val="28"/>
              </w:rPr>
            </w:pPr>
            <w:r w:rsidRPr="00A458EA">
              <w:rPr>
                <w:rFonts w:ascii="Times New Roman" w:hAnsi="Times New Roman"/>
                <w:color w:val="000000"/>
                <w:sz w:val="26"/>
                <w:szCs w:val="28"/>
              </w:rPr>
              <w:t>Ghi phiếu TD và CS điều dưỡng.</w:t>
            </w:r>
          </w:p>
        </w:tc>
        <w:tc>
          <w:tcPr>
            <w:tcW w:w="840" w:type="dxa"/>
            <w:tcBorders>
              <w:top w:val="single" w:sz="4" w:space="0" w:color="auto"/>
              <w:left w:val="single" w:sz="8" w:space="0" w:color="auto"/>
              <w:bottom w:val="single" w:sz="8" w:space="0" w:color="auto"/>
              <w:right w:val="single" w:sz="8" w:space="0" w:color="auto"/>
            </w:tcBorders>
            <w:vAlign w:val="center"/>
          </w:tcPr>
          <w:p w:rsidR="00A458EA" w:rsidRPr="00A458EA" w:rsidRDefault="00A458EA" w:rsidP="00A458EA">
            <w:pPr>
              <w:jc w:val="center"/>
              <w:rPr>
                <w:rFonts w:ascii="Times New Roman" w:hAnsi="Times New Roman"/>
                <w:color w:val="000000"/>
                <w:sz w:val="26"/>
                <w:szCs w:val="28"/>
              </w:rPr>
            </w:pPr>
            <w:r w:rsidRPr="00A458EA">
              <w:rPr>
                <w:rFonts w:ascii="Times New Roman" w:hAnsi="Times New Roman"/>
                <w:color w:val="000000"/>
                <w:sz w:val="26"/>
                <w:szCs w:val="28"/>
              </w:rPr>
              <w:t>2</w:t>
            </w:r>
          </w:p>
        </w:tc>
        <w:tc>
          <w:tcPr>
            <w:tcW w:w="1260" w:type="dxa"/>
            <w:tcBorders>
              <w:top w:val="single" w:sz="4" w:space="0" w:color="auto"/>
              <w:left w:val="single" w:sz="8" w:space="0" w:color="auto"/>
              <w:bottom w:val="single" w:sz="8" w:space="0" w:color="auto"/>
              <w:right w:val="single" w:sz="8" w:space="0" w:color="auto"/>
            </w:tcBorders>
            <w:vAlign w:val="center"/>
          </w:tcPr>
          <w:p w:rsidR="00A458EA" w:rsidRPr="00A458EA" w:rsidRDefault="00A458EA" w:rsidP="00A458EA">
            <w:pPr>
              <w:rPr>
                <w:rFonts w:ascii="Times New Roman" w:hAnsi="Times New Roman"/>
                <w:color w:val="000000"/>
                <w:sz w:val="26"/>
                <w:szCs w:val="26"/>
              </w:rPr>
            </w:pPr>
          </w:p>
        </w:tc>
        <w:tc>
          <w:tcPr>
            <w:tcW w:w="1261" w:type="dxa"/>
            <w:tcBorders>
              <w:top w:val="single" w:sz="4" w:space="0" w:color="auto"/>
              <w:left w:val="single" w:sz="8" w:space="0" w:color="auto"/>
              <w:bottom w:val="single" w:sz="8" w:space="0" w:color="auto"/>
              <w:right w:val="single" w:sz="12" w:space="0" w:color="auto"/>
            </w:tcBorders>
            <w:vAlign w:val="center"/>
          </w:tcPr>
          <w:p w:rsidR="00A458EA" w:rsidRPr="00A458EA" w:rsidRDefault="00A458EA" w:rsidP="00A458EA">
            <w:pPr>
              <w:rPr>
                <w:rFonts w:ascii="Times New Roman" w:hAnsi="Times New Roman"/>
                <w:color w:val="000000"/>
                <w:sz w:val="26"/>
                <w:szCs w:val="26"/>
              </w:rPr>
            </w:pPr>
          </w:p>
        </w:tc>
      </w:tr>
      <w:tr w:rsidR="00A458EA" w:rsidRPr="00A458EA" w:rsidTr="000A3B07">
        <w:trPr>
          <w:cantSplit/>
          <w:trHeight w:val="35"/>
          <w:jc w:val="center"/>
        </w:trPr>
        <w:tc>
          <w:tcPr>
            <w:tcW w:w="708" w:type="dxa"/>
            <w:tcBorders>
              <w:top w:val="single" w:sz="8" w:space="0" w:color="auto"/>
              <w:left w:val="single" w:sz="12" w:space="0" w:color="auto"/>
              <w:bottom w:val="single" w:sz="12" w:space="0" w:color="auto"/>
              <w:right w:val="single" w:sz="8" w:space="0" w:color="auto"/>
            </w:tcBorders>
            <w:vAlign w:val="center"/>
          </w:tcPr>
          <w:p w:rsidR="00A458EA" w:rsidRPr="00A458EA" w:rsidRDefault="00A458EA" w:rsidP="00A458EA">
            <w:pPr>
              <w:ind w:left="240"/>
              <w:rPr>
                <w:rFonts w:ascii="Times New Roman" w:hAnsi="Times New Roman"/>
                <w:color w:val="000000"/>
                <w:sz w:val="24"/>
                <w:szCs w:val="24"/>
              </w:rPr>
            </w:pPr>
          </w:p>
        </w:tc>
        <w:tc>
          <w:tcPr>
            <w:tcW w:w="6720" w:type="dxa"/>
            <w:tcBorders>
              <w:top w:val="single" w:sz="8" w:space="0" w:color="auto"/>
              <w:left w:val="single" w:sz="8" w:space="0" w:color="auto"/>
              <w:bottom w:val="single" w:sz="12" w:space="0" w:color="auto"/>
              <w:right w:val="single" w:sz="8" w:space="0" w:color="auto"/>
            </w:tcBorders>
            <w:vAlign w:val="center"/>
          </w:tcPr>
          <w:p w:rsidR="00A458EA" w:rsidRPr="00A458EA" w:rsidRDefault="00A458EA" w:rsidP="00A458EA">
            <w:pPr>
              <w:spacing w:line="312" w:lineRule="auto"/>
              <w:jc w:val="center"/>
              <w:rPr>
                <w:rFonts w:ascii="Times New Roman" w:hAnsi="Times New Roman"/>
                <w:b/>
                <w:bCs/>
                <w:color w:val="000000"/>
                <w:szCs w:val="28"/>
              </w:rPr>
            </w:pPr>
            <w:r w:rsidRPr="00A458EA">
              <w:rPr>
                <w:rFonts w:ascii="Times New Roman" w:hAnsi="Times New Roman"/>
                <w:b/>
                <w:bCs/>
                <w:color w:val="000000"/>
                <w:szCs w:val="28"/>
              </w:rPr>
              <w:t>Tổng số điểm:</w:t>
            </w:r>
          </w:p>
        </w:tc>
        <w:tc>
          <w:tcPr>
            <w:tcW w:w="840" w:type="dxa"/>
            <w:tcBorders>
              <w:top w:val="single" w:sz="8" w:space="0" w:color="auto"/>
              <w:left w:val="single" w:sz="8" w:space="0" w:color="auto"/>
              <w:bottom w:val="single" w:sz="12" w:space="0" w:color="auto"/>
              <w:right w:val="single" w:sz="8" w:space="0" w:color="auto"/>
            </w:tcBorders>
            <w:vAlign w:val="center"/>
          </w:tcPr>
          <w:p w:rsidR="00A458EA" w:rsidRPr="00A458EA" w:rsidRDefault="00A458EA" w:rsidP="00A458EA">
            <w:pPr>
              <w:spacing w:line="312" w:lineRule="auto"/>
              <w:jc w:val="center"/>
              <w:rPr>
                <w:rFonts w:ascii="Times New Roman" w:hAnsi="Times New Roman"/>
                <w:b/>
                <w:bCs/>
                <w:color w:val="FF0000"/>
                <w:szCs w:val="28"/>
              </w:rPr>
            </w:pPr>
            <w:r w:rsidRPr="00A458EA">
              <w:rPr>
                <w:rFonts w:ascii="Times New Roman" w:hAnsi="Times New Roman"/>
                <w:b/>
                <w:bCs/>
                <w:color w:val="FF0000"/>
                <w:szCs w:val="28"/>
              </w:rPr>
              <w:t>38</w:t>
            </w:r>
          </w:p>
        </w:tc>
        <w:tc>
          <w:tcPr>
            <w:tcW w:w="1260" w:type="dxa"/>
            <w:tcBorders>
              <w:top w:val="single" w:sz="8" w:space="0" w:color="auto"/>
              <w:left w:val="single" w:sz="8" w:space="0" w:color="auto"/>
              <w:bottom w:val="single" w:sz="12" w:space="0" w:color="auto"/>
              <w:right w:val="single" w:sz="8" w:space="0" w:color="auto"/>
            </w:tcBorders>
            <w:vAlign w:val="center"/>
          </w:tcPr>
          <w:p w:rsidR="00A458EA" w:rsidRPr="00A458EA" w:rsidRDefault="00A458EA" w:rsidP="00A458EA">
            <w:pPr>
              <w:rPr>
                <w:rFonts w:ascii="Times New Roman" w:hAnsi="Times New Roman"/>
                <w:color w:val="000000"/>
                <w:sz w:val="24"/>
                <w:szCs w:val="24"/>
              </w:rPr>
            </w:pPr>
          </w:p>
        </w:tc>
        <w:tc>
          <w:tcPr>
            <w:tcW w:w="1261" w:type="dxa"/>
            <w:tcBorders>
              <w:top w:val="single" w:sz="8" w:space="0" w:color="auto"/>
              <w:left w:val="single" w:sz="8" w:space="0" w:color="auto"/>
              <w:bottom w:val="single" w:sz="12" w:space="0" w:color="auto"/>
              <w:right w:val="single" w:sz="12" w:space="0" w:color="auto"/>
            </w:tcBorders>
            <w:vAlign w:val="center"/>
          </w:tcPr>
          <w:p w:rsidR="00A458EA" w:rsidRPr="00A458EA" w:rsidRDefault="00A458EA" w:rsidP="00A458EA">
            <w:pPr>
              <w:rPr>
                <w:rFonts w:ascii="Times New Roman" w:hAnsi="Times New Roman"/>
                <w:color w:val="000000"/>
                <w:sz w:val="24"/>
                <w:szCs w:val="24"/>
              </w:rPr>
            </w:pPr>
          </w:p>
        </w:tc>
      </w:tr>
    </w:tbl>
    <w:p w:rsidR="00A458EA" w:rsidRPr="00A458EA" w:rsidRDefault="00A458EA" w:rsidP="00A458EA">
      <w:pPr>
        <w:spacing w:line="360" w:lineRule="auto"/>
        <w:rPr>
          <w:rFonts w:ascii="Times New Roman" w:hAnsi="Times New Roman"/>
          <w:color w:val="000000"/>
          <w:sz w:val="10"/>
          <w:szCs w:val="10"/>
          <w:lang w:val="vi-VN"/>
        </w:rPr>
      </w:pPr>
    </w:p>
    <w:p w:rsidR="00882C8C" w:rsidRPr="00BC4A1F" w:rsidRDefault="00A458EA" w:rsidP="00BC4A1F">
      <w:pPr>
        <w:jc w:val="right"/>
        <w:rPr>
          <w:rFonts w:ascii="Times New Roman" w:hAnsi="Times New Roman"/>
          <w:i/>
          <w:iCs/>
          <w:color w:val="000000"/>
          <w:szCs w:val="28"/>
          <w:lang w:val="vi-VN"/>
        </w:rPr>
      </w:pPr>
      <w:r w:rsidRPr="00A458EA">
        <w:rPr>
          <w:rFonts w:ascii="Times New Roman" w:hAnsi="Times New Roman"/>
          <w:b/>
          <w:bCs/>
          <w:color w:val="000000"/>
          <w:szCs w:val="28"/>
          <w:lang w:val="vi-VN"/>
        </w:rPr>
        <w:t xml:space="preserve">   </w:t>
      </w:r>
      <w:r w:rsidRPr="00A458EA">
        <w:rPr>
          <w:rFonts w:ascii="Times New Roman" w:hAnsi="Times New Roman"/>
          <w:b/>
          <w:bCs/>
          <w:color w:val="000000"/>
          <w:szCs w:val="28"/>
          <w:lang w:val="vi-VN"/>
        </w:rPr>
        <w:tab/>
      </w:r>
      <w:r w:rsidRPr="00A458EA">
        <w:rPr>
          <w:rFonts w:ascii="Times New Roman" w:hAnsi="Times New Roman"/>
          <w:b/>
          <w:bCs/>
          <w:color w:val="000000"/>
          <w:szCs w:val="28"/>
          <w:lang w:val="vi-VN"/>
        </w:rPr>
        <w:tab/>
      </w:r>
      <w:r w:rsidRPr="00A458EA">
        <w:rPr>
          <w:rFonts w:ascii="Times New Roman" w:hAnsi="Times New Roman"/>
          <w:b/>
          <w:bCs/>
          <w:color w:val="000000"/>
          <w:szCs w:val="28"/>
          <w:lang w:val="vi-VN"/>
        </w:rPr>
        <w:tab/>
      </w:r>
      <w:r w:rsidRPr="00A458EA">
        <w:rPr>
          <w:rFonts w:ascii="Times New Roman" w:hAnsi="Times New Roman"/>
          <w:b/>
          <w:bCs/>
          <w:color w:val="000000"/>
          <w:szCs w:val="28"/>
          <w:lang w:val="vi-VN"/>
        </w:rPr>
        <w:tab/>
      </w:r>
      <w:r>
        <w:rPr>
          <w:rFonts w:ascii="Times New Roman" w:hAnsi="Times New Roman"/>
          <w:color w:val="000000"/>
          <w:sz w:val="24"/>
          <w:szCs w:val="24"/>
          <w:lang w:val="vi-VN"/>
        </w:rPr>
        <w:tab/>
      </w:r>
      <w:r w:rsidRPr="00A458EA">
        <w:rPr>
          <w:rFonts w:ascii="Times New Roman" w:hAnsi="Times New Roman"/>
          <w:i/>
          <w:iCs/>
          <w:color w:val="000000"/>
          <w:szCs w:val="28"/>
          <w:lang w:val="vi-VN"/>
        </w:rPr>
        <w:t>Hà Nội, ng</w:t>
      </w:r>
      <w:r w:rsidR="00BC4A1F">
        <w:rPr>
          <w:rFonts w:ascii="Times New Roman" w:hAnsi="Times New Roman"/>
          <w:i/>
          <w:iCs/>
          <w:color w:val="000000"/>
          <w:szCs w:val="28"/>
          <w:lang w:val="vi-VN"/>
        </w:rPr>
        <w:t>ày         tháng         năm</w:t>
      </w:r>
    </w:p>
    <w:p w:rsidR="00D93CD8" w:rsidRPr="00D93CD8" w:rsidRDefault="00D93CD8" w:rsidP="00D93CD8">
      <w:pPr>
        <w:jc w:val="center"/>
        <w:rPr>
          <w:rFonts w:ascii="Times New Roman" w:hAnsi="Times New Roman"/>
          <w:b/>
          <w:color w:val="000000" w:themeColor="text1"/>
          <w:sz w:val="26"/>
          <w:szCs w:val="26"/>
        </w:rPr>
      </w:pPr>
      <w:r w:rsidRPr="00D93CD8">
        <w:rPr>
          <w:rFonts w:ascii="Times New Roman" w:hAnsi="Times New Roman"/>
          <w:b/>
          <w:color w:val="000000" w:themeColor="text1"/>
          <w:sz w:val="26"/>
          <w:szCs w:val="26"/>
        </w:rPr>
        <w:lastRenderedPageBreak/>
        <w:t>HƯỚNG DẪN TỰ HỌC</w:t>
      </w:r>
      <w:r w:rsidR="00E20307">
        <w:rPr>
          <w:rFonts w:ascii="Times New Roman" w:hAnsi="Times New Roman"/>
          <w:b/>
          <w:color w:val="000000" w:themeColor="text1"/>
          <w:sz w:val="26"/>
          <w:szCs w:val="26"/>
        </w:rPr>
        <w:t xml:space="preserve"> </w:t>
      </w:r>
    </w:p>
    <w:p w:rsidR="00D93CD8" w:rsidRPr="00D93CD8" w:rsidRDefault="00D93CD8" w:rsidP="00D93CD8">
      <w:pPr>
        <w:shd w:val="clear" w:color="auto" w:fill="FFFFFF" w:themeFill="background1"/>
        <w:rPr>
          <w:rFonts w:ascii="Times New Roman" w:hAnsi="Times New Roman"/>
          <w:b/>
          <w:color w:val="000000" w:themeColor="text1"/>
          <w:sz w:val="26"/>
          <w:szCs w:val="26"/>
          <w:lang w:val="fr-FR"/>
        </w:rPr>
      </w:pPr>
    </w:p>
    <w:p w:rsidR="00D93CD8" w:rsidRPr="00D93CD8" w:rsidRDefault="00DD2F12" w:rsidP="00D93CD8">
      <w:pPr>
        <w:rPr>
          <w:rFonts w:ascii="Times New Roman" w:hAnsi="Times New Roman"/>
          <w:b/>
          <w:color w:val="000000" w:themeColor="text1"/>
          <w:sz w:val="26"/>
          <w:szCs w:val="26"/>
        </w:rPr>
      </w:pPr>
      <w:r>
        <w:rPr>
          <w:rFonts w:ascii="Times New Roman" w:hAnsi="Times New Roman"/>
          <w:b/>
          <w:color w:val="000000" w:themeColor="text1"/>
          <w:sz w:val="26"/>
          <w:szCs w:val="26"/>
        </w:rPr>
        <w:t>1</w:t>
      </w:r>
      <w:r w:rsidR="00D93CD8" w:rsidRPr="00D93CD8">
        <w:rPr>
          <w:rFonts w:ascii="Times New Roman" w:hAnsi="Times New Roman"/>
          <w:b/>
          <w:color w:val="000000" w:themeColor="text1"/>
          <w:sz w:val="26"/>
          <w:szCs w:val="26"/>
        </w:rPr>
        <w:t>. Chuẩn bị</w:t>
      </w:r>
      <w:r>
        <w:rPr>
          <w:rFonts w:ascii="Times New Roman" w:hAnsi="Times New Roman"/>
          <w:b/>
          <w:color w:val="000000" w:themeColor="text1"/>
          <w:sz w:val="26"/>
          <w:szCs w:val="26"/>
        </w:rPr>
        <w:t xml:space="preserve"> </w:t>
      </w:r>
    </w:p>
    <w:p w:rsidR="00D93CD8" w:rsidRPr="00D93CD8" w:rsidRDefault="00D93CD8" w:rsidP="00F6229E">
      <w:pPr>
        <w:numPr>
          <w:ilvl w:val="0"/>
          <w:numId w:val="14"/>
        </w:numPr>
        <w:spacing w:line="360" w:lineRule="auto"/>
        <w:contextualSpacing/>
        <w:jc w:val="both"/>
        <w:rPr>
          <w:rFonts w:ascii="Times New Roman" w:eastAsiaTheme="minorHAnsi" w:hAnsi="Times New Roman" w:cstheme="minorBidi"/>
          <w:color w:val="000000" w:themeColor="text1"/>
          <w:sz w:val="26"/>
          <w:szCs w:val="26"/>
        </w:rPr>
      </w:pPr>
      <w:r w:rsidRPr="00D93CD8">
        <w:rPr>
          <w:rFonts w:ascii="Times New Roman" w:eastAsiaTheme="minorHAnsi" w:hAnsi="Times New Roman" w:cstheme="minorBidi"/>
          <w:bCs/>
          <w:color w:val="000000" w:themeColor="text1"/>
          <w:sz w:val="26"/>
          <w:szCs w:val="26"/>
        </w:rPr>
        <w:t>Nghiên cứu Giải phẫ</w:t>
      </w:r>
      <w:r w:rsidR="00882C8C">
        <w:rPr>
          <w:rFonts w:ascii="Times New Roman" w:eastAsiaTheme="minorHAnsi" w:hAnsi="Times New Roman" w:cstheme="minorBidi"/>
          <w:bCs/>
          <w:color w:val="000000" w:themeColor="text1"/>
          <w:sz w:val="26"/>
          <w:szCs w:val="26"/>
        </w:rPr>
        <w:t xml:space="preserve">u – Sinh lý hệ hô hấp, hệ tuần hoàn </w:t>
      </w:r>
    </w:p>
    <w:p w:rsidR="00D93CD8" w:rsidRPr="00D93CD8" w:rsidRDefault="00D93CD8" w:rsidP="00F6229E">
      <w:pPr>
        <w:numPr>
          <w:ilvl w:val="0"/>
          <w:numId w:val="13"/>
        </w:numPr>
        <w:ind w:left="426"/>
        <w:contextualSpacing/>
        <w:jc w:val="both"/>
        <w:outlineLvl w:val="0"/>
        <w:rPr>
          <w:rFonts w:ascii="Times New Roman" w:eastAsiaTheme="minorHAnsi" w:hAnsi="Times New Roman" w:cstheme="minorBidi"/>
          <w:color w:val="000000" w:themeColor="text1"/>
          <w:sz w:val="26"/>
          <w:szCs w:val="26"/>
          <w:lang w:val="sv-SE"/>
        </w:rPr>
      </w:pPr>
      <w:r w:rsidRPr="00D93CD8">
        <w:rPr>
          <w:rFonts w:ascii="Times New Roman" w:eastAsiaTheme="minorHAnsi" w:hAnsi="Times New Roman"/>
          <w:color w:val="000000" w:themeColor="text1"/>
          <w:sz w:val="26"/>
          <w:szCs w:val="26"/>
          <w:lang w:val="sv-SE"/>
        </w:rPr>
        <w:t>Nghiên cứu tài liệu, nghiên cứu tình huống và trả lời các câu hỏi theo yêu cầu của giáo viên trong các tình huống.</w:t>
      </w:r>
      <w:r w:rsidRPr="00D93CD8">
        <w:rPr>
          <w:rFonts w:ascii="Times New Roman" w:eastAsiaTheme="minorHAnsi" w:hAnsi="Times New Roman" w:cstheme="minorBidi"/>
          <w:color w:val="000000" w:themeColor="text1"/>
          <w:sz w:val="26"/>
          <w:szCs w:val="26"/>
          <w:lang w:val="sv-SE"/>
        </w:rPr>
        <w:t xml:space="preserve"> (Sử dụng giấ</w:t>
      </w:r>
      <w:r w:rsidR="00DD2F12">
        <w:rPr>
          <w:rFonts w:ascii="Times New Roman" w:eastAsiaTheme="minorHAnsi" w:hAnsi="Times New Roman" w:cstheme="minorBidi"/>
          <w:color w:val="000000" w:themeColor="text1"/>
          <w:sz w:val="26"/>
          <w:szCs w:val="26"/>
          <w:lang w:val="sv-SE"/>
        </w:rPr>
        <w:t>y A1</w:t>
      </w:r>
      <w:r w:rsidRPr="00D93CD8">
        <w:rPr>
          <w:rFonts w:ascii="Times New Roman" w:eastAsiaTheme="minorHAnsi" w:hAnsi="Times New Roman" w:cstheme="minorBidi"/>
          <w:color w:val="000000" w:themeColor="text1"/>
          <w:sz w:val="26"/>
          <w:szCs w:val="26"/>
          <w:lang w:val="sv-SE"/>
        </w:rPr>
        <w:t xml:space="preserve"> để trả lời câu hỏi, Viết tên SV trong nhóm phía sau hoặc bảng viết ra giấ</w:t>
      </w:r>
      <w:r w:rsidR="00DD2F12">
        <w:rPr>
          <w:rFonts w:ascii="Times New Roman" w:eastAsiaTheme="minorHAnsi" w:hAnsi="Times New Roman" w:cstheme="minorBidi"/>
          <w:color w:val="000000" w:themeColor="text1"/>
          <w:sz w:val="26"/>
          <w:szCs w:val="26"/>
          <w:lang w:val="sv-SE"/>
        </w:rPr>
        <w:t>y A1</w:t>
      </w:r>
      <w:r w:rsidRPr="00D93CD8">
        <w:rPr>
          <w:rFonts w:ascii="Times New Roman" w:eastAsiaTheme="minorHAnsi" w:hAnsi="Times New Roman" w:cstheme="minorBidi"/>
          <w:color w:val="000000" w:themeColor="text1"/>
          <w:sz w:val="26"/>
          <w:szCs w:val="26"/>
          <w:lang w:val="sv-SE"/>
        </w:rPr>
        <w:t>)</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 xml:space="preserve"> Xem video , nghiên cứu bảng kiểm để tìm ra bước quan trọng, bước khó, bước dễ sai lỗi, tai biến.</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bCs/>
          <w:color w:val="000000" w:themeColor="text1"/>
          <w:sz w:val="26"/>
          <w:szCs w:val="26"/>
          <w:lang w:val="vi-VN"/>
        </w:rPr>
        <w:t>Chủ động tổ chức thực hiện giờ tự học</w:t>
      </w:r>
      <w:r w:rsidRPr="00D93CD8">
        <w:rPr>
          <w:rFonts w:ascii="Times New Roman" w:eastAsiaTheme="minorHAnsi" w:hAnsi="Times New Roman"/>
          <w:bCs/>
          <w:color w:val="000000" w:themeColor="text1"/>
          <w:sz w:val="26"/>
          <w:szCs w:val="26"/>
        </w:rPr>
        <w:t xml:space="preserve"> và học nhóm</w:t>
      </w:r>
      <w:r w:rsidRPr="00D93CD8">
        <w:rPr>
          <w:rFonts w:ascii="Times New Roman" w:eastAsiaTheme="minorHAnsi" w:hAnsi="Times New Roman"/>
          <w:bCs/>
          <w:color w:val="000000" w:themeColor="text1"/>
          <w:sz w:val="26"/>
          <w:szCs w:val="26"/>
          <w:lang w:val="vi-VN"/>
        </w:rPr>
        <w:t>.</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Chuẩn bị các phương tiện trình bày, thảo luận nhóm khi đến lớp</w:t>
      </w:r>
      <w:r w:rsidRPr="00D93CD8">
        <w:rPr>
          <w:rFonts w:ascii="Times New Roman" w:eastAsiaTheme="minorHAnsi" w:hAnsi="Times New Roman" w:cstheme="minorBidi"/>
          <w:color w:val="000000" w:themeColor="text1"/>
          <w:sz w:val="26"/>
          <w:szCs w:val="26"/>
          <w:lang w:val="sv-SE"/>
        </w:rPr>
        <w:t xml:space="preserve"> (bài chiếu slide hoặc bài viết ra giấ</w:t>
      </w:r>
      <w:r w:rsidR="007121B2">
        <w:rPr>
          <w:rFonts w:ascii="Times New Roman" w:eastAsiaTheme="minorHAnsi" w:hAnsi="Times New Roman" w:cstheme="minorBidi"/>
          <w:color w:val="000000" w:themeColor="text1"/>
          <w:sz w:val="26"/>
          <w:szCs w:val="26"/>
          <w:lang w:val="sv-SE"/>
        </w:rPr>
        <w:t>y A1 hoặ</w:t>
      </w:r>
      <w:r w:rsidR="003D6E50">
        <w:rPr>
          <w:rFonts w:ascii="Times New Roman" w:eastAsiaTheme="minorHAnsi" w:hAnsi="Times New Roman" w:cstheme="minorBidi"/>
          <w:color w:val="000000" w:themeColor="text1"/>
          <w:sz w:val="26"/>
          <w:szCs w:val="26"/>
          <w:lang w:val="sv-SE"/>
        </w:rPr>
        <w:t>c</w:t>
      </w:r>
      <w:r w:rsidR="007121B2">
        <w:rPr>
          <w:rFonts w:ascii="Times New Roman" w:eastAsiaTheme="minorHAnsi" w:hAnsi="Times New Roman" w:cstheme="minorBidi"/>
          <w:color w:val="000000" w:themeColor="text1"/>
          <w:sz w:val="26"/>
          <w:szCs w:val="26"/>
          <w:lang w:val="sv-SE"/>
        </w:rPr>
        <w:t xml:space="preserve"> A0</w:t>
      </w:r>
      <w:r w:rsidRPr="00D93CD8">
        <w:rPr>
          <w:rFonts w:ascii="Times New Roman" w:eastAsiaTheme="minorHAnsi" w:hAnsi="Times New Roman" w:cstheme="minorBidi"/>
          <w:color w:val="000000" w:themeColor="text1"/>
          <w:sz w:val="26"/>
          <w:szCs w:val="26"/>
          <w:lang w:val="sv-SE"/>
        </w:rPr>
        <w:t>)</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bCs/>
          <w:color w:val="000000" w:themeColor="text1"/>
          <w:sz w:val="26"/>
          <w:szCs w:val="26"/>
        </w:rPr>
        <w:t>Phân công người trình bày</w:t>
      </w:r>
      <w:r w:rsidR="007121B2">
        <w:rPr>
          <w:rFonts w:ascii="Times New Roman" w:eastAsiaTheme="minorHAnsi" w:hAnsi="Times New Roman"/>
          <w:bCs/>
          <w:color w:val="000000" w:themeColor="text1"/>
          <w:sz w:val="26"/>
          <w:szCs w:val="26"/>
        </w:rPr>
        <w:t xml:space="preserve">, </w:t>
      </w:r>
      <w:proofErr w:type="gramStart"/>
      <w:r w:rsidR="007121B2">
        <w:rPr>
          <w:rFonts w:ascii="Times New Roman" w:eastAsiaTheme="minorHAnsi" w:hAnsi="Times New Roman"/>
          <w:bCs/>
          <w:color w:val="000000" w:themeColor="text1"/>
          <w:sz w:val="26"/>
          <w:szCs w:val="26"/>
        </w:rPr>
        <w:t>thư</w:t>
      </w:r>
      <w:proofErr w:type="gramEnd"/>
      <w:r w:rsidR="007121B2">
        <w:rPr>
          <w:rFonts w:ascii="Times New Roman" w:eastAsiaTheme="minorHAnsi" w:hAnsi="Times New Roman"/>
          <w:bCs/>
          <w:color w:val="000000" w:themeColor="text1"/>
          <w:sz w:val="26"/>
          <w:szCs w:val="26"/>
        </w:rPr>
        <w:t xml:space="preserve"> ký, người giám sát</w:t>
      </w:r>
      <w:r w:rsidRPr="00D93CD8">
        <w:rPr>
          <w:rFonts w:ascii="Times New Roman" w:eastAsiaTheme="minorHAnsi" w:hAnsi="Times New Roman"/>
          <w:bCs/>
          <w:color w:val="000000" w:themeColor="text1"/>
          <w:sz w:val="26"/>
          <w:szCs w:val="26"/>
        </w:rPr>
        <w:t xml:space="preserve"> (luân phiên nhau)</w:t>
      </w:r>
      <w:r w:rsidR="003D6E50">
        <w:rPr>
          <w:rFonts w:ascii="Times New Roman" w:eastAsiaTheme="minorHAnsi" w:hAnsi="Times New Roman"/>
          <w:bCs/>
          <w:color w:val="000000" w:themeColor="text1"/>
          <w:sz w:val="26"/>
          <w:szCs w:val="26"/>
        </w:rPr>
        <w:t>, viết vào sản phẩm tự học</w:t>
      </w:r>
      <w:r w:rsidRPr="00D93CD8">
        <w:rPr>
          <w:rFonts w:ascii="Times New Roman" w:eastAsiaTheme="minorHAnsi" w:hAnsi="Times New Roman"/>
          <w:bCs/>
          <w:color w:val="000000" w:themeColor="text1"/>
          <w:sz w:val="26"/>
          <w:szCs w:val="26"/>
        </w:rPr>
        <w:t>.</w:t>
      </w:r>
    </w:p>
    <w:p w:rsidR="00D93CD8" w:rsidRPr="00D93CD8" w:rsidRDefault="00D93CD8" w:rsidP="00D93CD8">
      <w:pPr>
        <w:rPr>
          <w:rFonts w:ascii="Times New Roman" w:hAnsi="Times New Roman"/>
          <w:b/>
          <w:color w:val="000000" w:themeColor="text1"/>
          <w:sz w:val="26"/>
          <w:szCs w:val="26"/>
        </w:rPr>
      </w:pPr>
    </w:p>
    <w:p w:rsidR="003B237B" w:rsidRPr="007522C0" w:rsidRDefault="007522C0" w:rsidP="007522C0">
      <w:pPr>
        <w:rPr>
          <w:rFonts w:ascii="Times New Roman" w:hAnsi="Times New Roman"/>
          <w:b/>
          <w:color w:val="000000" w:themeColor="text1"/>
          <w:sz w:val="26"/>
          <w:szCs w:val="26"/>
        </w:rPr>
      </w:pPr>
      <w:r>
        <w:rPr>
          <w:rFonts w:ascii="Times New Roman" w:hAnsi="Times New Roman"/>
          <w:b/>
          <w:color w:val="000000" w:themeColor="text1"/>
          <w:sz w:val="26"/>
          <w:szCs w:val="26"/>
        </w:rPr>
        <w:t>2</w:t>
      </w:r>
      <w:r w:rsidR="00D93CD8" w:rsidRPr="00D93CD8">
        <w:rPr>
          <w:rFonts w:ascii="Times New Roman" w:hAnsi="Times New Roman"/>
          <w:b/>
          <w:color w:val="000000" w:themeColor="text1"/>
          <w:sz w:val="26"/>
          <w:szCs w:val="26"/>
        </w:rPr>
        <w:t>. Nghiên cứu tình huống lâm sàng.</w:t>
      </w:r>
    </w:p>
    <w:p w:rsidR="003B237B" w:rsidRDefault="003B237B" w:rsidP="003B237B">
      <w:pPr>
        <w:jc w:val="both"/>
        <w:rPr>
          <w:rFonts w:ascii="Times New Roman" w:hAnsi="Times New Roman"/>
          <w:sz w:val="26"/>
          <w:szCs w:val="26"/>
        </w:rPr>
      </w:pPr>
      <w:r>
        <w:rPr>
          <w:rFonts w:ascii="Times New Roman" w:hAnsi="Times New Roman"/>
          <w:sz w:val="26"/>
          <w:szCs w:val="26"/>
        </w:rPr>
        <w:tab/>
      </w:r>
      <w:r w:rsidR="000315AD">
        <w:rPr>
          <w:rFonts w:ascii="Times New Roman" w:hAnsi="Times New Roman"/>
          <w:sz w:val="26"/>
          <w:szCs w:val="26"/>
        </w:rPr>
        <w:t xml:space="preserve">Một người bệnh nam 45 </w:t>
      </w:r>
      <w:r w:rsidR="0085459E">
        <w:rPr>
          <w:rFonts w:ascii="Times New Roman" w:hAnsi="Times New Roman"/>
          <w:sz w:val="26"/>
          <w:szCs w:val="26"/>
        </w:rPr>
        <w:t>tuổi nhập viện tại khoa cấp cứu. Chẩn đoán: Sốc nhiễm khuẩn.</w:t>
      </w:r>
      <w:r w:rsidRPr="006C68EE">
        <w:rPr>
          <w:rFonts w:ascii="Times New Roman" w:hAnsi="Times New Roman"/>
          <w:sz w:val="26"/>
          <w:szCs w:val="26"/>
        </w:rPr>
        <w:t xml:space="preserve"> </w:t>
      </w:r>
      <w:r w:rsidR="00204CB1">
        <w:rPr>
          <w:rFonts w:ascii="Times New Roman" w:hAnsi="Times New Roman"/>
          <w:sz w:val="26"/>
          <w:szCs w:val="26"/>
        </w:rPr>
        <w:t xml:space="preserve">Người bệnh hôn mê sâu, Glasgow 7 điểm. </w:t>
      </w:r>
      <w:r w:rsidRPr="006C68EE">
        <w:rPr>
          <w:rFonts w:ascii="Times New Roman" w:hAnsi="Times New Roman"/>
          <w:sz w:val="26"/>
          <w:szCs w:val="26"/>
        </w:rPr>
        <w:t xml:space="preserve">Các dấu hiệu chức năng sống </w:t>
      </w:r>
      <w:r w:rsidR="0085459E">
        <w:rPr>
          <w:rFonts w:ascii="Times New Roman" w:hAnsi="Times New Roman"/>
          <w:sz w:val="26"/>
          <w:szCs w:val="26"/>
        </w:rPr>
        <w:t>của người bệnh: Huyết áp 40/20 mmHg, mạ</w:t>
      </w:r>
      <w:r w:rsidR="00B152EC">
        <w:rPr>
          <w:rFonts w:ascii="Times New Roman" w:hAnsi="Times New Roman"/>
          <w:sz w:val="26"/>
          <w:szCs w:val="26"/>
        </w:rPr>
        <w:t>ch 200 nhịp /phút; tần số thở 42</w:t>
      </w:r>
      <w:r w:rsidR="0085459E">
        <w:rPr>
          <w:rFonts w:ascii="Times New Roman" w:hAnsi="Times New Roman"/>
          <w:sz w:val="26"/>
          <w:szCs w:val="26"/>
        </w:rPr>
        <w:t xml:space="preserve"> nhịp/phút thân nhiệt 38</w:t>
      </w:r>
      <w:r w:rsidRPr="006C68EE">
        <w:rPr>
          <w:rFonts w:ascii="Times New Roman" w:hAnsi="Times New Roman"/>
          <w:sz w:val="26"/>
          <w:szCs w:val="26"/>
          <w:vertAlign w:val="superscript"/>
        </w:rPr>
        <w:t>o</w:t>
      </w:r>
      <w:r w:rsidR="0085459E">
        <w:rPr>
          <w:rFonts w:ascii="Times New Roman" w:hAnsi="Times New Roman"/>
          <w:sz w:val="26"/>
          <w:szCs w:val="26"/>
        </w:rPr>
        <w:t>7</w:t>
      </w:r>
      <w:r w:rsidR="00204CB1">
        <w:rPr>
          <w:rFonts w:ascii="Times New Roman" w:hAnsi="Times New Roman"/>
          <w:sz w:val="26"/>
          <w:szCs w:val="26"/>
        </w:rPr>
        <w:t>, Sp02 80%.</w:t>
      </w:r>
      <w:r w:rsidRPr="006C68EE">
        <w:rPr>
          <w:rFonts w:ascii="Times New Roman" w:hAnsi="Times New Roman"/>
          <w:sz w:val="26"/>
          <w:szCs w:val="26"/>
        </w:rPr>
        <w:t xml:space="preserve"> </w:t>
      </w:r>
      <w:r w:rsidR="007522C0">
        <w:rPr>
          <w:rFonts w:ascii="Times New Roman" w:hAnsi="Times New Roman"/>
          <w:sz w:val="26"/>
          <w:szCs w:val="26"/>
        </w:rPr>
        <w:t xml:space="preserve">Sau khi nhận định tình trạng của người bệnh, Bác sỹ có chỉ định đặt ống nội </w:t>
      </w:r>
      <w:r w:rsidR="00204CB1">
        <w:rPr>
          <w:rFonts w:ascii="Times New Roman" w:hAnsi="Times New Roman"/>
          <w:sz w:val="26"/>
          <w:szCs w:val="26"/>
        </w:rPr>
        <w:t>khí quản cấp cứu cho người bệnh, đặt catheter tĩnh mạch trung tâm, truyền dịch và thuốc kháng sinh, vận mạch</w:t>
      </w:r>
      <w:proofErr w:type="gramStart"/>
      <w:r w:rsidR="00204CB1">
        <w:rPr>
          <w:rFonts w:ascii="Times New Roman" w:hAnsi="Times New Roman"/>
          <w:sz w:val="26"/>
          <w:szCs w:val="26"/>
        </w:rPr>
        <w:t>..theo</w:t>
      </w:r>
      <w:proofErr w:type="gramEnd"/>
      <w:r w:rsidR="00204CB1">
        <w:rPr>
          <w:rFonts w:ascii="Times New Roman" w:hAnsi="Times New Roman"/>
          <w:sz w:val="26"/>
          <w:szCs w:val="26"/>
        </w:rPr>
        <w:t xml:space="preserve"> y lệnh. Sau 3 ngày</w:t>
      </w:r>
      <w:r w:rsidR="007522C0">
        <w:rPr>
          <w:rFonts w:ascii="Times New Roman" w:hAnsi="Times New Roman"/>
          <w:sz w:val="26"/>
          <w:szCs w:val="26"/>
        </w:rPr>
        <w:t xml:space="preserve"> nhận định lại tình trạng ngườ</w:t>
      </w:r>
      <w:r w:rsidR="00204CB1">
        <w:rPr>
          <w:rFonts w:ascii="Times New Roman" w:hAnsi="Times New Roman"/>
          <w:sz w:val="26"/>
          <w:szCs w:val="26"/>
        </w:rPr>
        <w:t>i bệnh thấy chỉ số huyết áp là 90/50</w:t>
      </w:r>
      <w:r w:rsidR="007522C0">
        <w:rPr>
          <w:rFonts w:ascii="Times New Roman" w:hAnsi="Times New Roman"/>
          <w:sz w:val="26"/>
          <w:szCs w:val="26"/>
        </w:rPr>
        <w:t xml:space="preserve"> mm </w:t>
      </w:r>
      <w:r w:rsidR="00204CB1">
        <w:rPr>
          <w:rFonts w:ascii="Times New Roman" w:hAnsi="Times New Roman"/>
          <w:sz w:val="26"/>
          <w:szCs w:val="26"/>
        </w:rPr>
        <w:t>Hg, tần số mạch là 125 nhịp/phút, Sp02</w:t>
      </w:r>
      <w:r w:rsidR="007522C0">
        <w:rPr>
          <w:rFonts w:ascii="Times New Roman" w:hAnsi="Times New Roman"/>
          <w:sz w:val="26"/>
          <w:szCs w:val="26"/>
        </w:rPr>
        <w:t xml:space="preserve"> </w:t>
      </w:r>
      <w:r w:rsidR="00204CB1">
        <w:rPr>
          <w:rFonts w:ascii="Times New Roman" w:hAnsi="Times New Roman"/>
          <w:sz w:val="26"/>
          <w:szCs w:val="26"/>
        </w:rPr>
        <w:t xml:space="preserve">83%, nhịp thở 38 nhịp/phút. Sau khi giao ban khoa, </w:t>
      </w:r>
      <w:r w:rsidR="007522C0">
        <w:rPr>
          <w:rFonts w:ascii="Times New Roman" w:hAnsi="Times New Roman"/>
          <w:sz w:val="26"/>
          <w:szCs w:val="26"/>
        </w:rPr>
        <w:t xml:space="preserve">Bác sỹ </w:t>
      </w:r>
      <w:r w:rsidR="00204CB1">
        <w:rPr>
          <w:rFonts w:ascii="Times New Roman" w:hAnsi="Times New Roman"/>
          <w:sz w:val="26"/>
          <w:szCs w:val="26"/>
        </w:rPr>
        <w:t xml:space="preserve">điều trị </w:t>
      </w:r>
      <w:r w:rsidR="007522C0">
        <w:rPr>
          <w:rFonts w:ascii="Times New Roman" w:hAnsi="Times New Roman"/>
          <w:sz w:val="26"/>
          <w:szCs w:val="26"/>
        </w:rPr>
        <w:t>t</w:t>
      </w:r>
      <w:r w:rsidR="00204CB1">
        <w:rPr>
          <w:rFonts w:ascii="Times New Roman" w:hAnsi="Times New Roman"/>
          <w:sz w:val="26"/>
          <w:szCs w:val="26"/>
        </w:rPr>
        <w:t>iếp tục có chỉ định đặt mở khí quản</w:t>
      </w:r>
      <w:r w:rsidR="007522C0">
        <w:rPr>
          <w:rFonts w:ascii="Times New Roman" w:hAnsi="Times New Roman"/>
          <w:sz w:val="26"/>
          <w:szCs w:val="26"/>
        </w:rPr>
        <w:t xml:space="preserve"> cho người bệnh.</w:t>
      </w:r>
      <w:r w:rsidRPr="006C68EE">
        <w:rPr>
          <w:rFonts w:ascii="Times New Roman" w:hAnsi="Times New Roman"/>
          <w:sz w:val="26"/>
          <w:szCs w:val="26"/>
        </w:rPr>
        <w:tab/>
      </w:r>
    </w:p>
    <w:p w:rsidR="00191181" w:rsidRDefault="00191181" w:rsidP="003B237B">
      <w:pPr>
        <w:jc w:val="both"/>
        <w:rPr>
          <w:rFonts w:ascii="Times New Roman" w:hAnsi="Times New Roman"/>
          <w:sz w:val="26"/>
          <w:szCs w:val="26"/>
        </w:rPr>
      </w:pPr>
    </w:p>
    <w:p w:rsidR="00805FD2" w:rsidRDefault="00B875E0" w:rsidP="003B237B">
      <w:pPr>
        <w:jc w:val="both"/>
        <w:rPr>
          <w:rFonts w:ascii="Times New Roman" w:hAnsi="Times New Roman"/>
          <w:b/>
          <w:sz w:val="26"/>
          <w:szCs w:val="26"/>
        </w:rPr>
      </w:pPr>
      <w:r>
        <w:rPr>
          <w:rFonts w:ascii="Times New Roman" w:hAnsi="Times New Roman"/>
          <w:b/>
          <w:sz w:val="26"/>
          <w:szCs w:val="26"/>
        </w:rPr>
        <w:t>3</w:t>
      </w:r>
      <w:r w:rsidR="003B237B">
        <w:rPr>
          <w:rFonts w:ascii="Times New Roman" w:hAnsi="Times New Roman"/>
          <w:b/>
          <w:sz w:val="26"/>
          <w:szCs w:val="26"/>
        </w:rPr>
        <w:t>. Yêu cầu giải quyết các vấn đề của</w:t>
      </w:r>
      <w:r w:rsidR="003B237B" w:rsidRPr="00753096">
        <w:rPr>
          <w:rFonts w:ascii="Times New Roman" w:hAnsi="Times New Roman"/>
          <w:b/>
          <w:sz w:val="26"/>
          <w:szCs w:val="26"/>
        </w:rPr>
        <w:t xml:space="preserve"> tình huống: </w:t>
      </w:r>
    </w:p>
    <w:p w:rsidR="00435D00" w:rsidRPr="00805FD2" w:rsidRDefault="007055D8" w:rsidP="00AA3D12">
      <w:pPr>
        <w:jc w:val="both"/>
        <w:rPr>
          <w:rFonts w:ascii="Times New Roman" w:hAnsi="Times New Roman"/>
          <w:color w:val="FF0000"/>
          <w:sz w:val="26"/>
          <w:szCs w:val="26"/>
        </w:rPr>
      </w:pPr>
      <w:r w:rsidRPr="00805FD2">
        <w:rPr>
          <w:rFonts w:ascii="Times New Roman" w:hAnsi="Times New Roman"/>
          <w:b/>
          <w:i/>
          <w:sz w:val="26"/>
          <w:szCs w:val="26"/>
        </w:rPr>
        <w:t>Yêu cầu 1:</w:t>
      </w:r>
      <w:r>
        <w:rPr>
          <w:rFonts w:ascii="Times New Roman" w:hAnsi="Times New Roman"/>
          <w:sz w:val="26"/>
          <w:szCs w:val="26"/>
        </w:rPr>
        <w:t xml:space="preserve"> </w:t>
      </w:r>
      <w:r w:rsidR="00B875E0">
        <w:rPr>
          <w:rFonts w:ascii="Times New Roman" w:hAnsi="Times New Roman"/>
          <w:sz w:val="26"/>
          <w:szCs w:val="26"/>
        </w:rPr>
        <w:t>Là một người điều dưỡng</w:t>
      </w:r>
      <w:r w:rsidR="00C95D00">
        <w:rPr>
          <w:rFonts w:ascii="Times New Roman" w:hAnsi="Times New Roman"/>
          <w:sz w:val="26"/>
          <w:szCs w:val="26"/>
        </w:rPr>
        <w:t xml:space="preserve"> chăm sóc</w:t>
      </w:r>
      <w:r w:rsidR="00AA3D12">
        <w:rPr>
          <w:rFonts w:ascii="Times New Roman" w:hAnsi="Times New Roman"/>
          <w:sz w:val="26"/>
          <w:szCs w:val="26"/>
        </w:rPr>
        <w:t xml:space="preserve"> </w:t>
      </w:r>
      <w:r w:rsidR="00C95D00">
        <w:rPr>
          <w:rFonts w:ascii="Times New Roman" w:hAnsi="Times New Roman"/>
          <w:sz w:val="26"/>
          <w:szCs w:val="26"/>
        </w:rPr>
        <w:t xml:space="preserve">người bệnh trên. Anh (chị) </w:t>
      </w:r>
      <w:r w:rsidR="00AA3D12">
        <w:rPr>
          <w:rFonts w:ascii="Times New Roman" w:hAnsi="Times New Roman"/>
          <w:sz w:val="26"/>
          <w:szCs w:val="26"/>
        </w:rPr>
        <w:t xml:space="preserve">hãy chuẩn bị dụng cụ đầy đủ để </w:t>
      </w:r>
      <w:r w:rsidR="00C95D00">
        <w:rPr>
          <w:rFonts w:ascii="Times New Roman" w:hAnsi="Times New Roman"/>
          <w:sz w:val="26"/>
          <w:szCs w:val="26"/>
        </w:rPr>
        <w:t xml:space="preserve">thay băng vết mở khí quản ngày thứ 2 </w:t>
      </w:r>
      <w:r w:rsidR="00AA3D12">
        <w:rPr>
          <w:rFonts w:ascii="Times New Roman" w:hAnsi="Times New Roman"/>
          <w:sz w:val="26"/>
          <w:szCs w:val="26"/>
        </w:rPr>
        <w:t>cho người bệnh</w:t>
      </w:r>
    </w:p>
    <w:p w:rsidR="00E02E0A" w:rsidRDefault="007055D8" w:rsidP="007055D8">
      <w:pPr>
        <w:jc w:val="both"/>
        <w:rPr>
          <w:rFonts w:ascii="Times New Roman" w:hAnsi="Times New Roman"/>
          <w:sz w:val="26"/>
          <w:szCs w:val="26"/>
        </w:rPr>
      </w:pPr>
      <w:r w:rsidRPr="00805FD2">
        <w:rPr>
          <w:rFonts w:ascii="Times New Roman" w:hAnsi="Times New Roman"/>
          <w:b/>
          <w:i/>
          <w:sz w:val="26"/>
          <w:szCs w:val="26"/>
        </w:rPr>
        <w:t>Yêu cầu 2</w:t>
      </w:r>
      <w:r>
        <w:rPr>
          <w:rFonts w:ascii="Times New Roman" w:hAnsi="Times New Roman"/>
          <w:sz w:val="26"/>
          <w:szCs w:val="26"/>
        </w:rPr>
        <w:t xml:space="preserve">: </w:t>
      </w:r>
      <w:r w:rsidR="00AA3D12">
        <w:rPr>
          <w:rFonts w:ascii="Times New Roman" w:hAnsi="Times New Roman"/>
          <w:sz w:val="26"/>
          <w:szCs w:val="26"/>
        </w:rPr>
        <w:t>Theo an</w:t>
      </w:r>
      <w:r w:rsidR="00C95D00">
        <w:rPr>
          <w:rFonts w:ascii="Times New Roman" w:hAnsi="Times New Roman"/>
          <w:sz w:val="26"/>
          <w:szCs w:val="26"/>
        </w:rPr>
        <w:t xml:space="preserve">h (chị) mục đích của việc thay băng vết mở khí quản </w:t>
      </w:r>
      <w:r w:rsidR="00AA3D12">
        <w:rPr>
          <w:rFonts w:ascii="Times New Roman" w:hAnsi="Times New Roman"/>
          <w:sz w:val="26"/>
          <w:szCs w:val="26"/>
        </w:rPr>
        <w:t xml:space="preserve">cho </w:t>
      </w:r>
      <w:r w:rsidR="00C95D00">
        <w:rPr>
          <w:rFonts w:ascii="Times New Roman" w:hAnsi="Times New Roman"/>
          <w:sz w:val="26"/>
          <w:szCs w:val="26"/>
        </w:rPr>
        <w:t>người bệnh trên là gì</w:t>
      </w:r>
      <w:r w:rsidR="00AA3D12">
        <w:rPr>
          <w:rFonts w:ascii="Times New Roman" w:hAnsi="Times New Roman"/>
          <w:sz w:val="26"/>
          <w:szCs w:val="26"/>
        </w:rPr>
        <w:t>? Ngoài trường hợp trên em hãy kể các trường hợp</w:t>
      </w:r>
      <w:r w:rsidR="00C95D00">
        <w:rPr>
          <w:rFonts w:ascii="Times New Roman" w:hAnsi="Times New Roman"/>
          <w:sz w:val="26"/>
          <w:szCs w:val="26"/>
        </w:rPr>
        <w:t xml:space="preserve"> người bệnh nào cần được mở khí </w:t>
      </w:r>
      <w:proofErr w:type="gramStart"/>
      <w:r w:rsidR="00C95D00">
        <w:rPr>
          <w:rFonts w:ascii="Times New Roman" w:hAnsi="Times New Roman"/>
          <w:sz w:val="26"/>
          <w:szCs w:val="26"/>
        </w:rPr>
        <w:t xml:space="preserve">quản </w:t>
      </w:r>
      <w:r w:rsidR="00AA3D12">
        <w:rPr>
          <w:rFonts w:ascii="Times New Roman" w:hAnsi="Times New Roman"/>
          <w:sz w:val="26"/>
          <w:szCs w:val="26"/>
        </w:rPr>
        <w:t>?</w:t>
      </w:r>
      <w:proofErr w:type="gramEnd"/>
    </w:p>
    <w:p w:rsidR="00D93CD8" w:rsidRDefault="00E02E0A" w:rsidP="00191181">
      <w:pPr>
        <w:jc w:val="both"/>
        <w:rPr>
          <w:rFonts w:ascii="Times New Roman" w:hAnsi="Times New Roman"/>
          <w:sz w:val="26"/>
          <w:szCs w:val="26"/>
        </w:rPr>
      </w:pPr>
      <w:r w:rsidRPr="00805FD2">
        <w:rPr>
          <w:rFonts w:ascii="Times New Roman" w:hAnsi="Times New Roman"/>
          <w:b/>
          <w:i/>
          <w:sz w:val="26"/>
          <w:szCs w:val="26"/>
        </w:rPr>
        <w:t>Yêu cầu 3</w:t>
      </w:r>
      <w:r>
        <w:rPr>
          <w:rFonts w:ascii="Times New Roman" w:hAnsi="Times New Roman"/>
          <w:sz w:val="26"/>
          <w:szCs w:val="26"/>
        </w:rPr>
        <w:t xml:space="preserve">: </w:t>
      </w:r>
      <w:r w:rsidR="00AA3D12">
        <w:rPr>
          <w:rFonts w:ascii="Times New Roman" w:hAnsi="Times New Roman"/>
          <w:sz w:val="26"/>
          <w:szCs w:val="26"/>
        </w:rPr>
        <w:t xml:space="preserve">Người điều dưỡng cần </w:t>
      </w:r>
      <w:proofErr w:type="gramStart"/>
      <w:r w:rsidR="00AA3D12">
        <w:rPr>
          <w:rFonts w:ascii="Times New Roman" w:hAnsi="Times New Roman"/>
          <w:sz w:val="26"/>
          <w:szCs w:val="26"/>
        </w:rPr>
        <w:t>theo</w:t>
      </w:r>
      <w:proofErr w:type="gramEnd"/>
      <w:r w:rsidR="00531A8F">
        <w:rPr>
          <w:rFonts w:ascii="Times New Roman" w:hAnsi="Times New Roman"/>
          <w:sz w:val="26"/>
          <w:szCs w:val="26"/>
        </w:rPr>
        <w:t xml:space="preserve"> dõi, phát hiện các tai biến</w:t>
      </w:r>
      <w:r w:rsidR="001069D2">
        <w:rPr>
          <w:rFonts w:ascii="Times New Roman" w:hAnsi="Times New Roman"/>
          <w:sz w:val="26"/>
          <w:szCs w:val="26"/>
        </w:rPr>
        <w:t xml:space="preserve"> gì khi thay băng vết mở khí quản </w:t>
      </w:r>
      <w:r w:rsidR="00AA3D12">
        <w:rPr>
          <w:rFonts w:ascii="Times New Roman" w:hAnsi="Times New Roman"/>
          <w:sz w:val="26"/>
          <w:szCs w:val="26"/>
        </w:rPr>
        <w:t>cho người bệnh?</w:t>
      </w:r>
      <w:r w:rsidR="00191181">
        <w:rPr>
          <w:rFonts w:ascii="Times New Roman" w:hAnsi="Times New Roman"/>
          <w:sz w:val="26"/>
          <w:szCs w:val="26"/>
        </w:rPr>
        <w:t xml:space="preserve"> Người bệnh </w:t>
      </w:r>
      <w:r w:rsidR="001069D2">
        <w:rPr>
          <w:rFonts w:ascii="Times New Roman" w:hAnsi="Times New Roman"/>
          <w:sz w:val="26"/>
          <w:szCs w:val="26"/>
        </w:rPr>
        <w:t>mở khí quản</w:t>
      </w:r>
      <w:r w:rsidR="00191181">
        <w:rPr>
          <w:rFonts w:ascii="Times New Roman" w:hAnsi="Times New Roman"/>
          <w:sz w:val="26"/>
          <w:szCs w:val="26"/>
        </w:rPr>
        <w:t xml:space="preserve"> có</w:t>
      </w:r>
      <w:r w:rsidR="00531A8F">
        <w:rPr>
          <w:rFonts w:ascii="Times New Roman" w:hAnsi="Times New Roman"/>
          <w:sz w:val="26"/>
          <w:szCs w:val="26"/>
        </w:rPr>
        <w:t xml:space="preserve"> thể gặp các biến chứng gì và anh (chị)</w:t>
      </w:r>
      <w:r w:rsidR="00191181">
        <w:rPr>
          <w:rFonts w:ascii="Times New Roman" w:hAnsi="Times New Roman"/>
          <w:sz w:val="26"/>
          <w:szCs w:val="26"/>
        </w:rPr>
        <w:t xml:space="preserve"> hãy nêu các lưu ý khi chăm sóc</w:t>
      </w:r>
      <w:r w:rsidR="00531A8F">
        <w:rPr>
          <w:rFonts w:ascii="Times New Roman" w:hAnsi="Times New Roman"/>
          <w:sz w:val="26"/>
          <w:szCs w:val="26"/>
        </w:rPr>
        <w:t xml:space="preserve"> người bệnh</w:t>
      </w:r>
      <w:r w:rsidR="001069D2">
        <w:rPr>
          <w:rFonts w:ascii="Times New Roman" w:hAnsi="Times New Roman"/>
          <w:sz w:val="26"/>
          <w:szCs w:val="26"/>
        </w:rPr>
        <w:t xml:space="preserve"> để phòng ngừa các biến chứng</w:t>
      </w:r>
      <w:r w:rsidR="00191181">
        <w:rPr>
          <w:rFonts w:ascii="Times New Roman" w:hAnsi="Times New Roman"/>
          <w:sz w:val="26"/>
          <w:szCs w:val="26"/>
        </w:rPr>
        <w:t xml:space="preserve"> </w:t>
      </w:r>
      <w:proofErr w:type="gramStart"/>
      <w:r w:rsidR="00191181">
        <w:rPr>
          <w:rFonts w:ascii="Times New Roman" w:hAnsi="Times New Roman"/>
          <w:sz w:val="26"/>
          <w:szCs w:val="26"/>
        </w:rPr>
        <w:t>đó ?</w:t>
      </w:r>
      <w:proofErr w:type="gramEnd"/>
    </w:p>
    <w:p w:rsidR="00191181" w:rsidRPr="00191181" w:rsidRDefault="00191181" w:rsidP="00191181">
      <w:pPr>
        <w:jc w:val="both"/>
        <w:rPr>
          <w:rFonts w:ascii="Times New Roman" w:hAnsi="Times New Roman"/>
          <w:sz w:val="26"/>
          <w:szCs w:val="26"/>
        </w:rPr>
      </w:pPr>
    </w:p>
    <w:p w:rsidR="00D93CD8" w:rsidRPr="00D93CD8" w:rsidRDefault="00EF116A" w:rsidP="00D93CD8">
      <w:pPr>
        <w:rPr>
          <w:rFonts w:ascii="Times New Roman" w:hAnsi="Times New Roman"/>
          <w:b/>
          <w:color w:val="000000" w:themeColor="text1"/>
          <w:sz w:val="26"/>
          <w:szCs w:val="26"/>
        </w:rPr>
      </w:pPr>
      <w:r>
        <w:rPr>
          <w:rFonts w:ascii="Times New Roman" w:hAnsi="Times New Roman"/>
          <w:b/>
          <w:color w:val="000000" w:themeColor="text1"/>
          <w:sz w:val="26"/>
          <w:szCs w:val="26"/>
        </w:rPr>
        <w:t>4</w:t>
      </w:r>
      <w:r w:rsidR="00D93CD8" w:rsidRPr="00D93CD8">
        <w:rPr>
          <w:rFonts w:ascii="Times New Roman" w:hAnsi="Times New Roman"/>
          <w:b/>
          <w:color w:val="000000" w:themeColor="text1"/>
          <w:sz w:val="26"/>
          <w:szCs w:val="26"/>
        </w:rPr>
        <w:t>. Chuẩn bị thực hiện kỹ thuật</w:t>
      </w:r>
      <w:r w:rsidR="003B237B">
        <w:rPr>
          <w:rFonts w:ascii="Times New Roman" w:hAnsi="Times New Roman"/>
          <w:b/>
          <w:color w:val="000000" w:themeColor="text1"/>
          <w:sz w:val="26"/>
          <w:szCs w:val="26"/>
        </w:rPr>
        <w:t xml:space="preserve"> </w:t>
      </w:r>
    </w:p>
    <w:p w:rsidR="00D93CD8" w:rsidRPr="00D93CD8" w:rsidRDefault="00D93CD8" w:rsidP="00D93CD8">
      <w:pPr>
        <w:jc w:val="both"/>
        <w:rPr>
          <w:rFonts w:ascii="Times New Roman" w:hAnsi="Times New Roman"/>
          <w:b/>
          <w:i/>
          <w:color w:val="000000" w:themeColor="text1"/>
          <w:sz w:val="26"/>
          <w:szCs w:val="26"/>
        </w:rPr>
      </w:pPr>
      <w:r w:rsidRPr="00D93CD8">
        <w:rPr>
          <w:rFonts w:ascii="Times New Roman" w:hAnsi="Times New Roman"/>
          <w:b/>
          <w:i/>
          <w:color w:val="000000" w:themeColor="text1"/>
          <w:sz w:val="26"/>
          <w:szCs w:val="26"/>
        </w:rPr>
        <w:t>Các gợi ý cần chuẩn bị của sinh viên:</w:t>
      </w:r>
    </w:p>
    <w:p w:rsidR="00D93CD8" w:rsidRPr="00D93CD8" w:rsidRDefault="00D93CD8" w:rsidP="00F6229E">
      <w:pPr>
        <w:numPr>
          <w:ilvl w:val="0"/>
          <w:numId w:val="12"/>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Nhận xét, đánh giá về quy trình kỹ thuật và video</w:t>
      </w:r>
    </w:p>
    <w:p w:rsidR="00D93CD8" w:rsidRPr="00D93CD8" w:rsidRDefault="00D93CD8" w:rsidP="00F6229E">
      <w:pPr>
        <w:numPr>
          <w:ilvl w:val="0"/>
          <w:numId w:val="12"/>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các bước quan trọng của QTKT</w:t>
      </w:r>
    </w:p>
    <w:p w:rsidR="00D93CD8" w:rsidRPr="00D93CD8" w:rsidRDefault="00D93CD8" w:rsidP="00F6229E">
      <w:pPr>
        <w:numPr>
          <w:ilvl w:val="0"/>
          <w:numId w:val="12"/>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những thao tác khó, khó thực hiện được sau khi xem video.</w:t>
      </w:r>
    </w:p>
    <w:p w:rsidR="00D93CD8" w:rsidRPr="00D93CD8" w:rsidRDefault="00D93CD8" w:rsidP="00F6229E">
      <w:pPr>
        <w:numPr>
          <w:ilvl w:val="0"/>
          <w:numId w:val="12"/>
        </w:numPr>
        <w:contextualSpacing/>
        <w:jc w:val="both"/>
        <w:rPr>
          <w:rFonts w:ascii="Times New Roman" w:eastAsiaTheme="minorHAnsi" w:hAnsi="Times New Roman"/>
          <w:color w:val="000000" w:themeColor="text1"/>
          <w:sz w:val="26"/>
          <w:szCs w:val="26"/>
        </w:rPr>
      </w:pPr>
      <w:r w:rsidRPr="00D93CD8">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D93CD8" w:rsidRPr="00D93CD8" w:rsidRDefault="00EF116A" w:rsidP="00D93CD8">
      <w:pPr>
        <w:rPr>
          <w:rFonts w:ascii="Times New Roman" w:hAnsi="Times New Roman"/>
          <w:b/>
          <w:color w:val="000000" w:themeColor="text1"/>
          <w:sz w:val="26"/>
          <w:szCs w:val="26"/>
        </w:rPr>
      </w:pPr>
      <w:r>
        <w:rPr>
          <w:rFonts w:ascii="Times New Roman" w:hAnsi="Times New Roman"/>
          <w:b/>
          <w:color w:val="000000" w:themeColor="text1"/>
          <w:sz w:val="26"/>
          <w:szCs w:val="26"/>
        </w:rPr>
        <w:t>5</w:t>
      </w:r>
      <w:r w:rsidR="00D93CD8" w:rsidRPr="00D93CD8">
        <w:rPr>
          <w:rFonts w:ascii="Times New Roman" w:hAnsi="Times New Roman"/>
          <w:b/>
          <w:color w:val="000000" w:themeColor="text1"/>
          <w:sz w:val="26"/>
          <w:szCs w:val="26"/>
        </w:rPr>
        <w:t>. Thao tác các bước của quy trình</w:t>
      </w:r>
    </w:p>
    <w:p w:rsidR="00D93CD8" w:rsidRPr="00D93CD8" w:rsidRDefault="00D93CD8" w:rsidP="00D93CD8">
      <w:pPr>
        <w:rPr>
          <w:rFonts w:ascii="Times New Roman" w:hAnsi="Times New Roman"/>
          <w:color w:val="000000" w:themeColor="text1"/>
          <w:sz w:val="26"/>
          <w:szCs w:val="26"/>
        </w:rPr>
      </w:pPr>
      <w:r w:rsidRPr="00D93CD8">
        <w:rPr>
          <w:rFonts w:ascii="Times New Roman" w:hAnsi="Times New Roman"/>
          <w:color w:val="000000" w:themeColor="text1"/>
          <w:sz w:val="26"/>
          <w:szCs w:val="26"/>
        </w:rPr>
        <w:t>- Tự học tại phòng thực hành tự học</w:t>
      </w:r>
    </w:p>
    <w:p w:rsidR="00D93CD8" w:rsidRPr="00D93CD8" w:rsidRDefault="00D93CD8" w:rsidP="00D93CD8">
      <w:pPr>
        <w:rPr>
          <w:rFonts w:ascii="Times New Roman" w:hAnsi="Times New Roman"/>
          <w:color w:val="000000" w:themeColor="text1"/>
          <w:sz w:val="26"/>
          <w:szCs w:val="26"/>
        </w:rPr>
      </w:pPr>
    </w:p>
    <w:p w:rsidR="00C650D9" w:rsidRDefault="00EF116A" w:rsidP="00C650D9">
      <w:pPr>
        <w:rPr>
          <w:rFonts w:ascii="Times New Roman" w:hAnsi="Times New Roman"/>
          <w:b/>
          <w:color w:val="000000" w:themeColor="text1"/>
          <w:sz w:val="26"/>
          <w:szCs w:val="26"/>
        </w:rPr>
      </w:pPr>
      <w:r>
        <w:rPr>
          <w:rFonts w:ascii="Times New Roman" w:hAnsi="Times New Roman"/>
          <w:b/>
          <w:color w:val="000000" w:themeColor="text1"/>
          <w:sz w:val="26"/>
          <w:szCs w:val="26"/>
        </w:rPr>
        <w:t>6</w:t>
      </w:r>
      <w:r w:rsidR="00D93CD8" w:rsidRPr="00D93CD8">
        <w:rPr>
          <w:rFonts w:ascii="Times New Roman" w:hAnsi="Times New Roman"/>
          <w:b/>
          <w:color w:val="000000" w:themeColor="text1"/>
          <w:sz w:val="26"/>
          <w:szCs w:val="26"/>
        </w:rPr>
        <w:t>. Viết báo cáo và gửi sản phẩm tự học</w:t>
      </w:r>
    </w:p>
    <w:p w:rsidR="00C650D9" w:rsidRPr="00E01866" w:rsidRDefault="00C650D9" w:rsidP="00C650D9">
      <w:pPr>
        <w:rPr>
          <w:rFonts w:ascii="Times New Roman" w:hAnsi="Times New Roman"/>
          <w:b/>
          <w:color w:val="000000" w:themeColor="text1"/>
          <w:sz w:val="26"/>
          <w:szCs w:val="26"/>
        </w:rPr>
      </w:pPr>
      <w:r w:rsidRPr="00E01866">
        <w:rPr>
          <w:rFonts w:ascii="Times New Roman" w:eastAsiaTheme="minorHAnsi" w:hAnsi="Times New Roman"/>
          <w:color w:val="000000" w:themeColor="text1"/>
          <w:sz w:val="26"/>
          <w:szCs w:val="26"/>
          <w:lang w:val="sv-SE"/>
        </w:rPr>
        <w:t xml:space="preserve">Gửi sản phẩm tự học đến địa chỉ Email: </w:t>
      </w:r>
      <w:hyperlink r:id="rId8" w:history="1">
        <w:r w:rsidR="00F046C5" w:rsidRPr="006C1CF5">
          <w:rPr>
            <w:rStyle w:val="Hyperlink"/>
            <w:rFonts w:ascii="Times New Roman" w:eastAsiaTheme="minorHAnsi" w:hAnsi="Times New Roman"/>
            <w:sz w:val="26"/>
            <w:lang w:val="sv-SE"/>
          </w:rPr>
          <w:t>SPTH_KTĐD_MĐ5@gmail.com</w:t>
        </w:r>
      </w:hyperlink>
      <w:r w:rsidRPr="00E01866">
        <w:rPr>
          <w:rFonts w:ascii="Times New Roman" w:eastAsiaTheme="minorHAnsi" w:hAnsi="Times New Roman"/>
          <w:color w:val="000000" w:themeColor="text1"/>
          <w:sz w:val="26"/>
          <w:szCs w:val="26"/>
          <w:lang w:val="sv-SE"/>
        </w:rPr>
        <w:t xml:space="preserve">. Tiêu đề: </w:t>
      </w:r>
      <w:r w:rsidR="00F046C5">
        <w:rPr>
          <w:rFonts w:ascii="Times New Roman" w:eastAsiaTheme="minorHAnsi" w:hAnsi="Times New Roman"/>
          <w:color w:val="000000" w:themeColor="text1"/>
          <w:sz w:val="26"/>
          <w:szCs w:val="26"/>
          <w:lang w:val="sv-SE"/>
        </w:rPr>
        <w:t>KTĐD_MĐ</w:t>
      </w:r>
      <w:r w:rsidR="00D40F31">
        <w:rPr>
          <w:rFonts w:ascii="Times New Roman" w:eastAsiaTheme="minorHAnsi" w:hAnsi="Times New Roman"/>
          <w:color w:val="000000" w:themeColor="text1"/>
          <w:sz w:val="26"/>
          <w:szCs w:val="26"/>
          <w:lang w:val="sv-SE"/>
        </w:rPr>
        <w:t>5.19 (bài 19</w:t>
      </w:r>
      <w:r w:rsidR="00E01866" w:rsidRPr="00E01866">
        <w:rPr>
          <w:rFonts w:ascii="Times New Roman" w:eastAsiaTheme="minorHAnsi" w:hAnsi="Times New Roman"/>
          <w:color w:val="000000" w:themeColor="text1"/>
          <w:sz w:val="26"/>
          <w:szCs w:val="26"/>
          <w:lang w:val="sv-SE"/>
        </w:rPr>
        <w:t>, mô đun 05</w:t>
      </w:r>
      <w:r w:rsidRPr="00E01866">
        <w:rPr>
          <w:rFonts w:ascii="Times New Roman" w:eastAsiaTheme="minorHAnsi" w:hAnsi="Times New Roman"/>
          <w:color w:val="000000" w:themeColor="text1"/>
          <w:sz w:val="26"/>
          <w:szCs w:val="26"/>
          <w:lang w:val="sv-SE"/>
        </w:rPr>
        <w:t>)</w:t>
      </w:r>
    </w:p>
    <w:p w:rsidR="00E01866" w:rsidRDefault="00E01866" w:rsidP="00E01866">
      <w:pPr>
        <w:jc w:val="both"/>
        <w:rPr>
          <w:rFonts w:ascii="Times New Roman" w:hAnsi="Times New Roman"/>
          <w:b/>
          <w:szCs w:val="28"/>
        </w:rPr>
      </w:pPr>
    </w:p>
    <w:p w:rsidR="00FC62AA" w:rsidRPr="00E01866" w:rsidRDefault="00F73D26" w:rsidP="00EF116A">
      <w:pPr>
        <w:jc w:val="center"/>
        <w:rPr>
          <w:rFonts w:ascii="Times New Roman" w:hAnsi="Times New Roman"/>
          <w:snapToGrid w:val="0"/>
          <w:color w:val="FFFFFF" w:themeColor="background1"/>
          <w:sz w:val="26"/>
          <w:szCs w:val="26"/>
        </w:rPr>
      </w:pPr>
      <w:r w:rsidRPr="00E01866">
        <w:rPr>
          <w:rFonts w:ascii="Times New Roman" w:hAnsi="Times New Roman"/>
          <w:b/>
          <w:sz w:val="26"/>
          <w:szCs w:val="26"/>
        </w:rPr>
        <w:t>LƯỢNG GIÁ</w:t>
      </w:r>
    </w:p>
    <w:p w:rsidR="00FC62AA" w:rsidRPr="00887DDB" w:rsidRDefault="00FC62AA" w:rsidP="00FC62AA">
      <w:pPr>
        <w:jc w:val="both"/>
        <w:rPr>
          <w:rFonts w:ascii="Times New Roman" w:hAnsi="Times New Roman"/>
          <w:color w:val="FFFFFF" w:themeColor="background1"/>
          <w:sz w:val="26"/>
          <w:szCs w:val="26"/>
        </w:rPr>
      </w:pPr>
    </w:p>
    <w:p w:rsidR="00FC62AA" w:rsidRDefault="00FC62AA">
      <w:pPr>
        <w:rPr>
          <w:rFonts w:ascii="Times New Roman" w:hAnsi="Times New Roman"/>
          <w:sz w:val="26"/>
          <w:szCs w:val="26"/>
        </w:rPr>
      </w:pPr>
      <w:r>
        <w:rPr>
          <w:rFonts w:ascii="Times New Roman" w:hAnsi="Times New Roman"/>
          <w:sz w:val="26"/>
          <w:szCs w:val="26"/>
        </w:rPr>
        <w:br w:type="page"/>
      </w:r>
    </w:p>
    <w:p w:rsidR="00FC62AA" w:rsidRPr="00FC62AA" w:rsidRDefault="00FC62AA" w:rsidP="00FC62AA">
      <w:pPr>
        <w:ind w:left="284"/>
        <w:jc w:val="both"/>
        <w:rPr>
          <w:rFonts w:ascii="Times New Roman" w:hAnsi="Times New Roman"/>
          <w:sz w:val="26"/>
          <w:szCs w:val="26"/>
        </w:rPr>
      </w:pPr>
    </w:p>
    <w:p w:rsidR="00DD7E00" w:rsidRPr="00361445" w:rsidRDefault="00DD7E00" w:rsidP="00361445">
      <w:pPr>
        <w:rPr>
          <w:rFonts w:ascii="Times New Roman" w:hAnsi="Times New Roman"/>
          <w:sz w:val="26"/>
          <w:szCs w:val="26"/>
        </w:rPr>
      </w:pPr>
    </w:p>
    <w:sectPr w:rsidR="00DD7E00" w:rsidRPr="00361445" w:rsidSect="007839E7">
      <w:footerReference w:type="default" r:id="rId9"/>
      <w:type w:val="continuous"/>
      <w:pgSz w:w="11907" w:h="16840" w:code="9"/>
      <w:pgMar w:top="1134" w:right="1134" w:bottom="1134" w:left="1701" w:header="567" w:footer="567"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52" w:rsidRDefault="006F6352" w:rsidP="00B15B3A">
      <w:r>
        <w:separator/>
      </w:r>
    </w:p>
  </w:endnote>
  <w:endnote w:type="continuationSeparator" w:id="0">
    <w:p w:rsidR="006F6352" w:rsidRDefault="006F6352" w:rsidP="00B1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0A" w:rsidRPr="0001662C" w:rsidRDefault="00F6229E">
    <w:pPr>
      <w:pStyle w:val="Footer"/>
      <w:jc w:val="center"/>
    </w:pPr>
    <w:r>
      <w:fldChar w:fldCharType="begin"/>
    </w:r>
    <w:r>
      <w:instrText xml:space="preserve"> PAGE   \* MERGEFORMAT </w:instrText>
    </w:r>
    <w:r>
      <w:fldChar w:fldCharType="separate"/>
    </w:r>
    <w:r w:rsidR="00021C8F">
      <w:rPr>
        <w:noProof/>
      </w:rPr>
      <w:t>6</w:t>
    </w:r>
    <w:r>
      <w:rPr>
        <w:noProof/>
      </w:rPr>
      <w:fldChar w:fldCharType="end"/>
    </w:r>
  </w:p>
  <w:p w:rsidR="00EA680A" w:rsidRDefault="00EA68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52" w:rsidRDefault="006F6352" w:rsidP="00B15B3A">
      <w:r>
        <w:separator/>
      </w:r>
    </w:p>
  </w:footnote>
  <w:footnote w:type="continuationSeparator" w:id="0">
    <w:p w:rsidR="006F6352" w:rsidRDefault="006F6352" w:rsidP="00B15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80B"/>
    <w:multiLevelType w:val="hybridMultilevel"/>
    <w:tmpl w:val="0AB4EE3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80D7C"/>
    <w:multiLevelType w:val="hybridMultilevel"/>
    <w:tmpl w:val="0F14D308"/>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34947"/>
    <w:multiLevelType w:val="hybridMultilevel"/>
    <w:tmpl w:val="CB7A862A"/>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0EEB1131"/>
    <w:multiLevelType w:val="hybridMultilevel"/>
    <w:tmpl w:val="3346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8D2682"/>
    <w:multiLevelType w:val="hybridMultilevel"/>
    <w:tmpl w:val="29CE2B14"/>
    <w:lvl w:ilvl="0" w:tplc="32DA1CF6">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D4A69"/>
    <w:multiLevelType w:val="hybridMultilevel"/>
    <w:tmpl w:val="AB8E102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915D09"/>
    <w:multiLevelType w:val="multilevel"/>
    <w:tmpl w:val="5EFC4AB0"/>
    <w:lvl w:ilvl="0">
      <w:start w:val="1"/>
      <w:numFmt w:val="decimal"/>
      <w:lvlText w:val="%1."/>
      <w:lvlJc w:val="left"/>
      <w:pPr>
        <w:tabs>
          <w:tab w:val="num" w:pos="360"/>
        </w:tabs>
        <w:ind w:left="360" w:hanging="360"/>
      </w:pPr>
    </w:lvl>
    <w:lvl w:ilvl="1">
      <w:start w:val="1"/>
      <w:numFmt w:val="lowerLetter"/>
      <w:lvlText w:val="%2."/>
      <w:lvlJc w:val="left"/>
      <w:pPr>
        <w:ind w:left="1140" w:hanging="42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1C231C51"/>
    <w:multiLevelType w:val="hybridMultilevel"/>
    <w:tmpl w:val="739A8016"/>
    <w:lvl w:ilvl="0" w:tplc="5DF267A6">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1ED21C9D"/>
    <w:multiLevelType w:val="hybridMultilevel"/>
    <w:tmpl w:val="BDD4E002"/>
    <w:lvl w:ilvl="0" w:tplc="B04264EA">
      <w:start w:val="1"/>
      <w:numFmt w:val="decimal"/>
      <w:lvlText w:val="%1."/>
      <w:lvlJc w:val="center"/>
      <w:pPr>
        <w:tabs>
          <w:tab w:val="num" w:pos="510"/>
        </w:tabs>
        <w:ind w:left="510" w:hanging="283"/>
      </w:pPr>
      <w:rPr>
        <w:rFonts w:hint="default"/>
      </w:rPr>
    </w:lvl>
    <w:lvl w:ilvl="1" w:tplc="7F903872">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C81C59"/>
    <w:multiLevelType w:val="hybridMultilevel"/>
    <w:tmpl w:val="600C39E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37838"/>
    <w:multiLevelType w:val="hybridMultilevel"/>
    <w:tmpl w:val="90EE88CA"/>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B2065D"/>
    <w:multiLevelType w:val="hybridMultilevel"/>
    <w:tmpl w:val="AECA065E"/>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63A55"/>
    <w:multiLevelType w:val="hybridMultilevel"/>
    <w:tmpl w:val="087A6E20"/>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905E5"/>
    <w:multiLevelType w:val="hybridMultilevel"/>
    <w:tmpl w:val="A9AE023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B570D2"/>
    <w:multiLevelType w:val="hybridMultilevel"/>
    <w:tmpl w:val="38F8FF92"/>
    <w:lvl w:ilvl="0" w:tplc="0CE29656">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3563AEC"/>
    <w:multiLevelType w:val="hybridMultilevel"/>
    <w:tmpl w:val="72AE060E"/>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36671"/>
    <w:multiLevelType w:val="hybridMultilevel"/>
    <w:tmpl w:val="18107F56"/>
    <w:lvl w:ilvl="0" w:tplc="B2F4EB00">
      <w:start w:val="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4B52CA"/>
    <w:multiLevelType w:val="hybridMultilevel"/>
    <w:tmpl w:val="87EABF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74682C"/>
    <w:multiLevelType w:val="hybridMultilevel"/>
    <w:tmpl w:val="77B85730"/>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41AA4"/>
    <w:multiLevelType w:val="hybridMultilevel"/>
    <w:tmpl w:val="6C683B4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933481"/>
    <w:multiLevelType w:val="hybridMultilevel"/>
    <w:tmpl w:val="D2908A64"/>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D6A64"/>
    <w:multiLevelType w:val="hybridMultilevel"/>
    <w:tmpl w:val="14182EE2"/>
    <w:lvl w:ilvl="0" w:tplc="32DA1CF6">
      <w:start w:val="20"/>
      <w:numFmt w:val="bullet"/>
      <w:lvlText w:val="-"/>
      <w:lvlJc w:val="left"/>
      <w:pPr>
        <w:ind w:left="720" w:hanging="360"/>
      </w:pPr>
      <w:rPr>
        <w:rFonts w:ascii="Times New Roman" w:eastAsia="Times New Roman" w:hAnsi="Times New Roman" w:cs="Times New Roman" w:hint="default"/>
      </w:rPr>
    </w:lvl>
    <w:lvl w:ilvl="1" w:tplc="32DA1CF6">
      <w:start w:val="2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839C5"/>
    <w:multiLevelType w:val="hybridMultilevel"/>
    <w:tmpl w:val="018467BA"/>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A06AD"/>
    <w:multiLevelType w:val="hybridMultilevel"/>
    <w:tmpl w:val="925C6D08"/>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02B35"/>
    <w:multiLevelType w:val="multilevel"/>
    <w:tmpl w:val="50FEB48A"/>
    <w:lvl w:ilvl="0">
      <w:start w:val="1"/>
      <w:numFmt w:val="decimal"/>
      <w:lvlText w:val="%1."/>
      <w:lvlJc w:val="center"/>
      <w:pPr>
        <w:ind w:left="360" w:hanging="360"/>
      </w:pPr>
      <w:rPr>
        <w:rFonts w:ascii="Times New Roman" w:hAnsi="Times New Roman" w:hint="default"/>
        <w:b w:val="0"/>
        <w:i w:val="0"/>
        <w:color w:val="auto"/>
        <w:sz w:val="26"/>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4A9C7E9F"/>
    <w:multiLevelType w:val="hybridMultilevel"/>
    <w:tmpl w:val="C96E0D60"/>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A47F0C"/>
    <w:multiLevelType w:val="hybridMultilevel"/>
    <w:tmpl w:val="5EFC4AB0"/>
    <w:lvl w:ilvl="0" w:tplc="DCA41CCE">
      <w:start w:val="1"/>
      <w:numFmt w:val="decimal"/>
      <w:lvlText w:val="%1."/>
      <w:lvlJc w:val="left"/>
      <w:pPr>
        <w:tabs>
          <w:tab w:val="num" w:pos="360"/>
        </w:tabs>
        <w:ind w:left="360" w:hanging="360"/>
      </w:pPr>
    </w:lvl>
    <w:lvl w:ilvl="1" w:tplc="9A66BA8C">
      <w:start w:val="1"/>
      <w:numFmt w:val="lowerLetter"/>
      <w:lvlText w:val="%2."/>
      <w:lvlJc w:val="left"/>
      <w:pPr>
        <w:ind w:left="1140" w:hanging="420"/>
      </w:pPr>
      <w:rPr>
        <w:rFonts w:hint="default"/>
      </w:rPr>
    </w:lvl>
    <w:lvl w:ilvl="2" w:tplc="865629DA" w:tentative="1">
      <w:start w:val="1"/>
      <w:numFmt w:val="decimal"/>
      <w:lvlText w:val="%3."/>
      <w:lvlJc w:val="left"/>
      <w:pPr>
        <w:tabs>
          <w:tab w:val="num" w:pos="1800"/>
        </w:tabs>
        <w:ind w:left="1800" w:hanging="360"/>
      </w:pPr>
    </w:lvl>
    <w:lvl w:ilvl="3" w:tplc="0DD63E7E" w:tentative="1">
      <w:start w:val="1"/>
      <w:numFmt w:val="decimal"/>
      <w:lvlText w:val="%4."/>
      <w:lvlJc w:val="left"/>
      <w:pPr>
        <w:tabs>
          <w:tab w:val="num" w:pos="2520"/>
        </w:tabs>
        <w:ind w:left="2520" w:hanging="360"/>
      </w:pPr>
    </w:lvl>
    <w:lvl w:ilvl="4" w:tplc="B3E2614C" w:tentative="1">
      <w:start w:val="1"/>
      <w:numFmt w:val="decimal"/>
      <w:lvlText w:val="%5."/>
      <w:lvlJc w:val="left"/>
      <w:pPr>
        <w:tabs>
          <w:tab w:val="num" w:pos="3240"/>
        </w:tabs>
        <w:ind w:left="3240" w:hanging="360"/>
      </w:pPr>
    </w:lvl>
    <w:lvl w:ilvl="5" w:tplc="0922A49A" w:tentative="1">
      <w:start w:val="1"/>
      <w:numFmt w:val="decimal"/>
      <w:lvlText w:val="%6."/>
      <w:lvlJc w:val="left"/>
      <w:pPr>
        <w:tabs>
          <w:tab w:val="num" w:pos="3960"/>
        </w:tabs>
        <w:ind w:left="3960" w:hanging="360"/>
      </w:pPr>
    </w:lvl>
    <w:lvl w:ilvl="6" w:tplc="3684F72E" w:tentative="1">
      <w:start w:val="1"/>
      <w:numFmt w:val="decimal"/>
      <w:lvlText w:val="%7."/>
      <w:lvlJc w:val="left"/>
      <w:pPr>
        <w:tabs>
          <w:tab w:val="num" w:pos="4680"/>
        </w:tabs>
        <w:ind w:left="4680" w:hanging="360"/>
      </w:pPr>
    </w:lvl>
    <w:lvl w:ilvl="7" w:tplc="53C63A82" w:tentative="1">
      <w:start w:val="1"/>
      <w:numFmt w:val="decimal"/>
      <w:lvlText w:val="%8."/>
      <w:lvlJc w:val="left"/>
      <w:pPr>
        <w:tabs>
          <w:tab w:val="num" w:pos="5400"/>
        </w:tabs>
        <w:ind w:left="5400" w:hanging="360"/>
      </w:pPr>
    </w:lvl>
    <w:lvl w:ilvl="8" w:tplc="D8A0EDAE" w:tentative="1">
      <w:start w:val="1"/>
      <w:numFmt w:val="decimal"/>
      <w:lvlText w:val="%9."/>
      <w:lvlJc w:val="left"/>
      <w:pPr>
        <w:tabs>
          <w:tab w:val="num" w:pos="6120"/>
        </w:tabs>
        <w:ind w:left="6120" w:hanging="360"/>
      </w:pPr>
    </w:lvl>
  </w:abstractNum>
  <w:abstractNum w:abstractNumId="29">
    <w:nsid w:val="515D1160"/>
    <w:multiLevelType w:val="hybridMultilevel"/>
    <w:tmpl w:val="C8EC78EE"/>
    <w:lvl w:ilvl="0" w:tplc="B386B1E8">
      <w:start w:val="1"/>
      <w:numFmt w:val="decimal"/>
      <w:lvlText w:val="%1."/>
      <w:lvlJc w:val="left"/>
      <w:pPr>
        <w:tabs>
          <w:tab w:val="num" w:pos="360"/>
        </w:tabs>
        <w:ind w:left="360" w:hanging="360"/>
      </w:pPr>
      <w:rPr>
        <w:rFonts w:hint="default"/>
        <w:color w:val="auto"/>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0">
    <w:nsid w:val="51E04E42"/>
    <w:multiLevelType w:val="hybridMultilevel"/>
    <w:tmpl w:val="DFF0B1D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E75CED"/>
    <w:multiLevelType w:val="hybridMultilevel"/>
    <w:tmpl w:val="9A38010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632178"/>
    <w:multiLevelType w:val="hybridMultilevel"/>
    <w:tmpl w:val="621896E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8D5416"/>
    <w:multiLevelType w:val="hybridMultilevel"/>
    <w:tmpl w:val="FD8216E4"/>
    <w:lvl w:ilvl="0" w:tplc="842E6EAA">
      <w:start w:val="1"/>
      <w:numFmt w:val="decimal"/>
      <w:lvlText w:val="%1."/>
      <w:lvlJc w:val="center"/>
      <w:pPr>
        <w:ind w:left="360" w:hanging="360"/>
      </w:pPr>
      <w:rPr>
        <w:rFonts w:ascii="Times New Roman" w:hAnsi="Times New Roman" w:hint="default"/>
        <w:b w:val="0"/>
        <w:i w:val="0"/>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5">
    <w:nsid w:val="66E05ECA"/>
    <w:multiLevelType w:val="hybridMultilevel"/>
    <w:tmpl w:val="8FD44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012B2E"/>
    <w:multiLevelType w:val="hybridMultilevel"/>
    <w:tmpl w:val="5AFE281E"/>
    <w:lvl w:ilvl="0" w:tplc="36B8B06C">
      <w:start w:val="5"/>
      <w:numFmt w:val="bullet"/>
      <w:lvlText w:val="-"/>
      <w:lvlJc w:val="left"/>
      <w:pPr>
        <w:tabs>
          <w:tab w:val="num" w:pos="360"/>
        </w:tabs>
        <w:ind w:left="360" w:hanging="216"/>
      </w:pPr>
      <w:rPr>
        <w:rFonts w:ascii=".VnTime" w:eastAsia="Times New Roman" w:hAnsi=".VnTime" w:cs="Times New Roman" w:hint="default"/>
      </w:rPr>
    </w:lvl>
    <w:lvl w:ilvl="1" w:tplc="7C10E6BA">
      <w:start w:val="1"/>
      <w:numFmt w:val="decimal"/>
      <w:lvlText w:val="%2."/>
      <w:lvlJc w:val="left"/>
      <w:pPr>
        <w:tabs>
          <w:tab w:val="num" w:pos="576"/>
        </w:tabs>
        <w:ind w:left="576"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852A9D"/>
    <w:multiLevelType w:val="hybridMultilevel"/>
    <w:tmpl w:val="E7B239E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7E7365"/>
    <w:multiLevelType w:val="hybridMultilevel"/>
    <w:tmpl w:val="8878CD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B93855"/>
    <w:multiLevelType w:val="hybridMultilevel"/>
    <w:tmpl w:val="B806683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40789B"/>
    <w:multiLevelType w:val="hybridMultilevel"/>
    <w:tmpl w:val="64E290B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ED4615"/>
    <w:multiLevelType w:val="hybridMultilevel"/>
    <w:tmpl w:val="A134F21E"/>
    <w:lvl w:ilvl="0" w:tplc="186663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74010C71"/>
    <w:multiLevelType w:val="hybridMultilevel"/>
    <w:tmpl w:val="E5F2F0D0"/>
    <w:lvl w:ilvl="0" w:tplc="6C987FD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445501F"/>
    <w:multiLevelType w:val="hybridMultilevel"/>
    <w:tmpl w:val="FA16B786"/>
    <w:lvl w:ilvl="0" w:tplc="37B6A040">
      <w:start w:val="1"/>
      <w:numFmt w:val="decimal"/>
      <w:lvlText w:val="%1."/>
      <w:lvlJc w:val="left"/>
      <w:pPr>
        <w:tabs>
          <w:tab w:val="num" w:pos="469"/>
        </w:tabs>
        <w:ind w:left="4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B3089A"/>
    <w:multiLevelType w:val="hybridMultilevel"/>
    <w:tmpl w:val="728286F8"/>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15"/>
  </w:num>
  <w:num w:numId="4">
    <w:abstractNumId w:val="29"/>
  </w:num>
  <w:num w:numId="5">
    <w:abstractNumId w:val="37"/>
  </w:num>
  <w:num w:numId="6">
    <w:abstractNumId w:val="38"/>
  </w:num>
  <w:num w:numId="7">
    <w:abstractNumId w:val="35"/>
  </w:num>
  <w:num w:numId="8">
    <w:abstractNumId w:val="19"/>
  </w:num>
  <w:num w:numId="9">
    <w:abstractNumId w:val="16"/>
  </w:num>
  <w:num w:numId="10">
    <w:abstractNumId w:val="33"/>
  </w:num>
  <w:num w:numId="11">
    <w:abstractNumId w:val="26"/>
  </w:num>
  <w:num w:numId="12">
    <w:abstractNumId w:val="5"/>
  </w:num>
  <w:num w:numId="13">
    <w:abstractNumId w:val="3"/>
  </w:num>
  <w:num w:numId="14">
    <w:abstractNumId w:val="34"/>
  </w:num>
  <w:num w:numId="15">
    <w:abstractNumId w:val="17"/>
  </w:num>
  <w:num w:numId="16">
    <w:abstractNumId w:val="43"/>
  </w:num>
  <w:num w:numId="17">
    <w:abstractNumId w:val="39"/>
  </w:num>
  <w:num w:numId="18">
    <w:abstractNumId w:val="2"/>
  </w:num>
  <w:num w:numId="19">
    <w:abstractNumId w:val="13"/>
  </w:num>
  <w:num w:numId="20">
    <w:abstractNumId w:val="30"/>
  </w:num>
  <w:num w:numId="21">
    <w:abstractNumId w:val="25"/>
  </w:num>
  <w:num w:numId="22">
    <w:abstractNumId w:val="14"/>
  </w:num>
  <w:num w:numId="23">
    <w:abstractNumId w:val="0"/>
  </w:num>
  <w:num w:numId="24">
    <w:abstractNumId w:val="20"/>
  </w:num>
  <w:num w:numId="25">
    <w:abstractNumId w:val="12"/>
  </w:num>
  <w:num w:numId="26">
    <w:abstractNumId w:val="10"/>
  </w:num>
  <w:num w:numId="27">
    <w:abstractNumId w:val="11"/>
  </w:num>
  <w:num w:numId="28">
    <w:abstractNumId w:val="18"/>
  </w:num>
  <w:num w:numId="29">
    <w:abstractNumId w:val="36"/>
  </w:num>
  <w:num w:numId="30">
    <w:abstractNumId w:val="23"/>
  </w:num>
  <w:num w:numId="31">
    <w:abstractNumId w:val="7"/>
  </w:num>
  <w:num w:numId="32">
    <w:abstractNumId w:val="1"/>
  </w:num>
  <w:num w:numId="33">
    <w:abstractNumId w:val="40"/>
  </w:num>
  <w:num w:numId="34">
    <w:abstractNumId w:val="32"/>
  </w:num>
  <w:num w:numId="35">
    <w:abstractNumId w:val="31"/>
  </w:num>
  <w:num w:numId="36">
    <w:abstractNumId w:val="22"/>
  </w:num>
  <w:num w:numId="37">
    <w:abstractNumId w:val="44"/>
  </w:num>
  <w:num w:numId="38">
    <w:abstractNumId w:val="6"/>
  </w:num>
  <w:num w:numId="39">
    <w:abstractNumId w:val="24"/>
  </w:num>
  <w:num w:numId="40">
    <w:abstractNumId w:val="4"/>
  </w:num>
  <w:num w:numId="41">
    <w:abstractNumId w:val="41"/>
  </w:num>
  <w:num w:numId="42">
    <w:abstractNumId w:val="8"/>
  </w:num>
  <w:num w:numId="43">
    <w:abstractNumId w:val="9"/>
  </w:num>
  <w:num w:numId="44">
    <w:abstractNumId w:val="27"/>
  </w:num>
  <w:num w:numId="45">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81F"/>
    <w:rsid w:val="00000B17"/>
    <w:rsid w:val="00011306"/>
    <w:rsid w:val="000169A7"/>
    <w:rsid w:val="00021C8F"/>
    <w:rsid w:val="00021EA6"/>
    <w:rsid w:val="00025363"/>
    <w:rsid w:val="00026A85"/>
    <w:rsid w:val="00027D77"/>
    <w:rsid w:val="00030EE4"/>
    <w:rsid w:val="000315AD"/>
    <w:rsid w:val="000345F6"/>
    <w:rsid w:val="00037BE6"/>
    <w:rsid w:val="000401A7"/>
    <w:rsid w:val="00040EC7"/>
    <w:rsid w:val="00043FE3"/>
    <w:rsid w:val="000451EE"/>
    <w:rsid w:val="000475A1"/>
    <w:rsid w:val="000561DD"/>
    <w:rsid w:val="0005651E"/>
    <w:rsid w:val="000604AF"/>
    <w:rsid w:val="000623E7"/>
    <w:rsid w:val="0006752E"/>
    <w:rsid w:val="000712CC"/>
    <w:rsid w:val="00072D5F"/>
    <w:rsid w:val="00073E30"/>
    <w:rsid w:val="000748FD"/>
    <w:rsid w:val="00075224"/>
    <w:rsid w:val="00077FE0"/>
    <w:rsid w:val="00080024"/>
    <w:rsid w:val="0008460D"/>
    <w:rsid w:val="00085E6E"/>
    <w:rsid w:val="00086876"/>
    <w:rsid w:val="000A28CF"/>
    <w:rsid w:val="000A7B4E"/>
    <w:rsid w:val="000B13E3"/>
    <w:rsid w:val="000B30D1"/>
    <w:rsid w:val="000B3F58"/>
    <w:rsid w:val="000B568E"/>
    <w:rsid w:val="000B5F44"/>
    <w:rsid w:val="000C6A5E"/>
    <w:rsid w:val="000C750B"/>
    <w:rsid w:val="000D0DA0"/>
    <w:rsid w:val="000D234F"/>
    <w:rsid w:val="000D476E"/>
    <w:rsid w:val="000E6BF1"/>
    <w:rsid w:val="000E6FD9"/>
    <w:rsid w:val="000E7710"/>
    <w:rsid w:val="000F1910"/>
    <w:rsid w:val="00100AFF"/>
    <w:rsid w:val="0010388B"/>
    <w:rsid w:val="001069D2"/>
    <w:rsid w:val="00106B7D"/>
    <w:rsid w:val="00106F41"/>
    <w:rsid w:val="001153E5"/>
    <w:rsid w:val="00121C33"/>
    <w:rsid w:val="00123652"/>
    <w:rsid w:val="00124273"/>
    <w:rsid w:val="00124C6D"/>
    <w:rsid w:val="0012688F"/>
    <w:rsid w:val="00126F26"/>
    <w:rsid w:val="0013504F"/>
    <w:rsid w:val="0014270E"/>
    <w:rsid w:val="00150D7C"/>
    <w:rsid w:val="00151804"/>
    <w:rsid w:val="00151809"/>
    <w:rsid w:val="00154CE9"/>
    <w:rsid w:val="0015746C"/>
    <w:rsid w:val="001626C2"/>
    <w:rsid w:val="0016594D"/>
    <w:rsid w:val="001716A3"/>
    <w:rsid w:val="0018006B"/>
    <w:rsid w:val="001818B7"/>
    <w:rsid w:val="0018716D"/>
    <w:rsid w:val="00187ADA"/>
    <w:rsid w:val="00190167"/>
    <w:rsid w:val="00191181"/>
    <w:rsid w:val="00195907"/>
    <w:rsid w:val="001A19C8"/>
    <w:rsid w:val="001B6C67"/>
    <w:rsid w:val="001C1A42"/>
    <w:rsid w:val="001C2F75"/>
    <w:rsid w:val="001C7A19"/>
    <w:rsid w:val="001D1080"/>
    <w:rsid w:val="001D20FF"/>
    <w:rsid w:val="001D5E22"/>
    <w:rsid w:val="001D7AA7"/>
    <w:rsid w:val="001E05AC"/>
    <w:rsid w:val="001E7CAD"/>
    <w:rsid w:val="001F322F"/>
    <w:rsid w:val="001F432C"/>
    <w:rsid w:val="001F7A5F"/>
    <w:rsid w:val="00203398"/>
    <w:rsid w:val="002038E3"/>
    <w:rsid w:val="002042E6"/>
    <w:rsid w:val="00204CB1"/>
    <w:rsid w:val="0020599C"/>
    <w:rsid w:val="002113C7"/>
    <w:rsid w:val="00215D4D"/>
    <w:rsid w:val="00221437"/>
    <w:rsid w:val="0022580A"/>
    <w:rsid w:val="002267DB"/>
    <w:rsid w:val="00227EEF"/>
    <w:rsid w:val="00240370"/>
    <w:rsid w:val="00252F5F"/>
    <w:rsid w:val="002570D8"/>
    <w:rsid w:val="00260360"/>
    <w:rsid w:val="00260683"/>
    <w:rsid w:val="00261952"/>
    <w:rsid w:val="00264100"/>
    <w:rsid w:val="00272177"/>
    <w:rsid w:val="002765B7"/>
    <w:rsid w:val="00277A52"/>
    <w:rsid w:val="00287F4C"/>
    <w:rsid w:val="0029124A"/>
    <w:rsid w:val="00291621"/>
    <w:rsid w:val="00294BE4"/>
    <w:rsid w:val="00297BFC"/>
    <w:rsid w:val="002A192B"/>
    <w:rsid w:val="002A28BB"/>
    <w:rsid w:val="002A4645"/>
    <w:rsid w:val="002A5C4A"/>
    <w:rsid w:val="002A6834"/>
    <w:rsid w:val="002A7DC7"/>
    <w:rsid w:val="002B2773"/>
    <w:rsid w:val="002B3819"/>
    <w:rsid w:val="002B728F"/>
    <w:rsid w:val="002C270D"/>
    <w:rsid w:val="002C45AC"/>
    <w:rsid w:val="002C47F2"/>
    <w:rsid w:val="002D2C8C"/>
    <w:rsid w:val="002E1AAF"/>
    <w:rsid w:val="002E2E86"/>
    <w:rsid w:val="002E4BEE"/>
    <w:rsid w:val="002F07EE"/>
    <w:rsid w:val="002F13A6"/>
    <w:rsid w:val="002F23F8"/>
    <w:rsid w:val="002F59C2"/>
    <w:rsid w:val="0030032E"/>
    <w:rsid w:val="0030098D"/>
    <w:rsid w:val="0030381E"/>
    <w:rsid w:val="00311D2E"/>
    <w:rsid w:val="00311DA0"/>
    <w:rsid w:val="00313102"/>
    <w:rsid w:val="00320EDF"/>
    <w:rsid w:val="00326D4A"/>
    <w:rsid w:val="00327B63"/>
    <w:rsid w:val="00330603"/>
    <w:rsid w:val="003452D2"/>
    <w:rsid w:val="00353301"/>
    <w:rsid w:val="003543E9"/>
    <w:rsid w:val="00360216"/>
    <w:rsid w:val="003606A2"/>
    <w:rsid w:val="00361445"/>
    <w:rsid w:val="00362253"/>
    <w:rsid w:val="0036594A"/>
    <w:rsid w:val="00367ABE"/>
    <w:rsid w:val="00370947"/>
    <w:rsid w:val="00372749"/>
    <w:rsid w:val="00373A89"/>
    <w:rsid w:val="00374016"/>
    <w:rsid w:val="00375B09"/>
    <w:rsid w:val="00377084"/>
    <w:rsid w:val="00382DE2"/>
    <w:rsid w:val="00385152"/>
    <w:rsid w:val="0038671A"/>
    <w:rsid w:val="0038732A"/>
    <w:rsid w:val="00391DE1"/>
    <w:rsid w:val="00391E51"/>
    <w:rsid w:val="00396687"/>
    <w:rsid w:val="003A6C17"/>
    <w:rsid w:val="003B237B"/>
    <w:rsid w:val="003B4047"/>
    <w:rsid w:val="003B6058"/>
    <w:rsid w:val="003B69FA"/>
    <w:rsid w:val="003C3B8B"/>
    <w:rsid w:val="003C4029"/>
    <w:rsid w:val="003C5CD5"/>
    <w:rsid w:val="003D6E50"/>
    <w:rsid w:val="003E2C68"/>
    <w:rsid w:val="003E582C"/>
    <w:rsid w:val="003E6415"/>
    <w:rsid w:val="003F0171"/>
    <w:rsid w:val="003F4487"/>
    <w:rsid w:val="003F786B"/>
    <w:rsid w:val="004005CB"/>
    <w:rsid w:val="0041290A"/>
    <w:rsid w:val="004130AF"/>
    <w:rsid w:val="0041463A"/>
    <w:rsid w:val="00415391"/>
    <w:rsid w:val="0041697C"/>
    <w:rsid w:val="0042142C"/>
    <w:rsid w:val="00426949"/>
    <w:rsid w:val="00433020"/>
    <w:rsid w:val="004343B3"/>
    <w:rsid w:val="00435D00"/>
    <w:rsid w:val="004375AB"/>
    <w:rsid w:val="00443D83"/>
    <w:rsid w:val="00455AB5"/>
    <w:rsid w:val="00456A60"/>
    <w:rsid w:val="0046293A"/>
    <w:rsid w:val="00483308"/>
    <w:rsid w:val="00485811"/>
    <w:rsid w:val="00495384"/>
    <w:rsid w:val="004960BE"/>
    <w:rsid w:val="00497BF4"/>
    <w:rsid w:val="004D21D2"/>
    <w:rsid w:val="004D301B"/>
    <w:rsid w:val="004D3BCF"/>
    <w:rsid w:val="004D5352"/>
    <w:rsid w:val="00503BC5"/>
    <w:rsid w:val="00510646"/>
    <w:rsid w:val="00522617"/>
    <w:rsid w:val="00531080"/>
    <w:rsid w:val="00531A8F"/>
    <w:rsid w:val="00531B63"/>
    <w:rsid w:val="0053298A"/>
    <w:rsid w:val="00532B9A"/>
    <w:rsid w:val="005355F1"/>
    <w:rsid w:val="00536E61"/>
    <w:rsid w:val="00540574"/>
    <w:rsid w:val="005406B8"/>
    <w:rsid w:val="005407B9"/>
    <w:rsid w:val="00543FB5"/>
    <w:rsid w:val="0055311B"/>
    <w:rsid w:val="00561C6E"/>
    <w:rsid w:val="00564F3F"/>
    <w:rsid w:val="00571567"/>
    <w:rsid w:val="00575553"/>
    <w:rsid w:val="00581CEF"/>
    <w:rsid w:val="005903F5"/>
    <w:rsid w:val="00590A99"/>
    <w:rsid w:val="005A72F0"/>
    <w:rsid w:val="005C53DA"/>
    <w:rsid w:val="005C7554"/>
    <w:rsid w:val="005D1631"/>
    <w:rsid w:val="005D6E26"/>
    <w:rsid w:val="005E2F11"/>
    <w:rsid w:val="005E5D76"/>
    <w:rsid w:val="005E611A"/>
    <w:rsid w:val="005E7BF3"/>
    <w:rsid w:val="005F08EB"/>
    <w:rsid w:val="006104E1"/>
    <w:rsid w:val="00610A1E"/>
    <w:rsid w:val="00613336"/>
    <w:rsid w:val="006152D6"/>
    <w:rsid w:val="006154A7"/>
    <w:rsid w:val="006168A0"/>
    <w:rsid w:val="00625169"/>
    <w:rsid w:val="006260D2"/>
    <w:rsid w:val="0063149B"/>
    <w:rsid w:val="0064136C"/>
    <w:rsid w:val="00643D63"/>
    <w:rsid w:val="006547BD"/>
    <w:rsid w:val="006569A4"/>
    <w:rsid w:val="00661FFD"/>
    <w:rsid w:val="00663439"/>
    <w:rsid w:val="0067190C"/>
    <w:rsid w:val="006766D2"/>
    <w:rsid w:val="0069417C"/>
    <w:rsid w:val="00695402"/>
    <w:rsid w:val="006A23A3"/>
    <w:rsid w:val="006A7372"/>
    <w:rsid w:val="006B59D6"/>
    <w:rsid w:val="006B660F"/>
    <w:rsid w:val="006B6CC5"/>
    <w:rsid w:val="006C5706"/>
    <w:rsid w:val="006D2A38"/>
    <w:rsid w:val="006D6E16"/>
    <w:rsid w:val="006D7F5E"/>
    <w:rsid w:val="006E4315"/>
    <w:rsid w:val="006E46E6"/>
    <w:rsid w:val="006E5844"/>
    <w:rsid w:val="006E767B"/>
    <w:rsid w:val="006E77EC"/>
    <w:rsid w:val="006F0AD0"/>
    <w:rsid w:val="006F0CE7"/>
    <w:rsid w:val="006F4E08"/>
    <w:rsid w:val="006F6352"/>
    <w:rsid w:val="00702C63"/>
    <w:rsid w:val="007055D8"/>
    <w:rsid w:val="007068E0"/>
    <w:rsid w:val="00706CB3"/>
    <w:rsid w:val="007121B2"/>
    <w:rsid w:val="007168F1"/>
    <w:rsid w:val="007174F1"/>
    <w:rsid w:val="00717C1F"/>
    <w:rsid w:val="007215CB"/>
    <w:rsid w:val="00723A5D"/>
    <w:rsid w:val="00733408"/>
    <w:rsid w:val="007522C0"/>
    <w:rsid w:val="00752393"/>
    <w:rsid w:val="007526BF"/>
    <w:rsid w:val="00753096"/>
    <w:rsid w:val="00763249"/>
    <w:rsid w:val="007751CA"/>
    <w:rsid w:val="00777B8D"/>
    <w:rsid w:val="00783664"/>
    <w:rsid w:val="007839E7"/>
    <w:rsid w:val="00785178"/>
    <w:rsid w:val="00786336"/>
    <w:rsid w:val="00792F7D"/>
    <w:rsid w:val="007A767C"/>
    <w:rsid w:val="007B3979"/>
    <w:rsid w:val="007B6DA2"/>
    <w:rsid w:val="007C23FA"/>
    <w:rsid w:val="007D0B6A"/>
    <w:rsid w:val="007D30E3"/>
    <w:rsid w:val="007E46F7"/>
    <w:rsid w:val="007E74FE"/>
    <w:rsid w:val="007E7BD6"/>
    <w:rsid w:val="008015E8"/>
    <w:rsid w:val="00805FD2"/>
    <w:rsid w:val="00811410"/>
    <w:rsid w:val="00814B86"/>
    <w:rsid w:val="008204EA"/>
    <w:rsid w:val="00826184"/>
    <w:rsid w:val="00827CB0"/>
    <w:rsid w:val="00835808"/>
    <w:rsid w:val="00835876"/>
    <w:rsid w:val="00840CA6"/>
    <w:rsid w:val="008435A5"/>
    <w:rsid w:val="00853DD0"/>
    <w:rsid w:val="0085459E"/>
    <w:rsid w:val="00856887"/>
    <w:rsid w:val="00856F0F"/>
    <w:rsid w:val="008619E6"/>
    <w:rsid w:val="00866008"/>
    <w:rsid w:val="00867F9C"/>
    <w:rsid w:val="00873DD4"/>
    <w:rsid w:val="00882C8C"/>
    <w:rsid w:val="00886BEA"/>
    <w:rsid w:val="00887DDB"/>
    <w:rsid w:val="00890C4B"/>
    <w:rsid w:val="00891CCB"/>
    <w:rsid w:val="0089507A"/>
    <w:rsid w:val="008970C5"/>
    <w:rsid w:val="008A3066"/>
    <w:rsid w:val="008A4CC1"/>
    <w:rsid w:val="008B375E"/>
    <w:rsid w:val="008B6BB0"/>
    <w:rsid w:val="008B74B5"/>
    <w:rsid w:val="008C0976"/>
    <w:rsid w:val="008C2F14"/>
    <w:rsid w:val="008C7CBF"/>
    <w:rsid w:val="008D3E71"/>
    <w:rsid w:val="008D5FD1"/>
    <w:rsid w:val="008E5F6E"/>
    <w:rsid w:val="008E5F8C"/>
    <w:rsid w:val="008E6A6F"/>
    <w:rsid w:val="008E72C1"/>
    <w:rsid w:val="008F03D7"/>
    <w:rsid w:val="008F0808"/>
    <w:rsid w:val="008F3959"/>
    <w:rsid w:val="009111D9"/>
    <w:rsid w:val="009131CF"/>
    <w:rsid w:val="009169A6"/>
    <w:rsid w:val="00920163"/>
    <w:rsid w:val="00920906"/>
    <w:rsid w:val="00922980"/>
    <w:rsid w:val="009314D8"/>
    <w:rsid w:val="00931D7F"/>
    <w:rsid w:val="00932529"/>
    <w:rsid w:val="0093745D"/>
    <w:rsid w:val="00937675"/>
    <w:rsid w:val="009449B7"/>
    <w:rsid w:val="00946797"/>
    <w:rsid w:val="009471EF"/>
    <w:rsid w:val="00951D1E"/>
    <w:rsid w:val="00951F6F"/>
    <w:rsid w:val="00954BF4"/>
    <w:rsid w:val="00960231"/>
    <w:rsid w:val="009647A9"/>
    <w:rsid w:val="00965FED"/>
    <w:rsid w:val="00967A0C"/>
    <w:rsid w:val="00971178"/>
    <w:rsid w:val="00982D63"/>
    <w:rsid w:val="00992520"/>
    <w:rsid w:val="00993E9F"/>
    <w:rsid w:val="00997AF5"/>
    <w:rsid w:val="009A5EFE"/>
    <w:rsid w:val="009A79B9"/>
    <w:rsid w:val="009B1514"/>
    <w:rsid w:val="009C3181"/>
    <w:rsid w:val="009C4143"/>
    <w:rsid w:val="009D38D9"/>
    <w:rsid w:val="009D509B"/>
    <w:rsid w:val="009E5505"/>
    <w:rsid w:val="009F02EF"/>
    <w:rsid w:val="009F1B1E"/>
    <w:rsid w:val="009F3586"/>
    <w:rsid w:val="009F39DA"/>
    <w:rsid w:val="009F75BB"/>
    <w:rsid w:val="00A01C22"/>
    <w:rsid w:val="00A01DA3"/>
    <w:rsid w:val="00A10145"/>
    <w:rsid w:val="00A16DF8"/>
    <w:rsid w:val="00A17310"/>
    <w:rsid w:val="00A21180"/>
    <w:rsid w:val="00A249E2"/>
    <w:rsid w:val="00A27375"/>
    <w:rsid w:val="00A32628"/>
    <w:rsid w:val="00A33D06"/>
    <w:rsid w:val="00A3515E"/>
    <w:rsid w:val="00A366B7"/>
    <w:rsid w:val="00A458EA"/>
    <w:rsid w:val="00A50B16"/>
    <w:rsid w:val="00A61316"/>
    <w:rsid w:val="00A654A7"/>
    <w:rsid w:val="00A66481"/>
    <w:rsid w:val="00A66FC9"/>
    <w:rsid w:val="00A7002C"/>
    <w:rsid w:val="00A73407"/>
    <w:rsid w:val="00A767A5"/>
    <w:rsid w:val="00A809E2"/>
    <w:rsid w:val="00A83F11"/>
    <w:rsid w:val="00A84CC9"/>
    <w:rsid w:val="00A8573C"/>
    <w:rsid w:val="00A8681F"/>
    <w:rsid w:val="00A9176F"/>
    <w:rsid w:val="00A97C89"/>
    <w:rsid w:val="00AA35B2"/>
    <w:rsid w:val="00AA3D12"/>
    <w:rsid w:val="00AA6735"/>
    <w:rsid w:val="00AB1729"/>
    <w:rsid w:val="00AB489E"/>
    <w:rsid w:val="00AC2FF0"/>
    <w:rsid w:val="00AD3049"/>
    <w:rsid w:val="00AF0897"/>
    <w:rsid w:val="00AF2C63"/>
    <w:rsid w:val="00AF2E36"/>
    <w:rsid w:val="00AF5F07"/>
    <w:rsid w:val="00AF7EA6"/>
    <w:rsid w:val="00B00D99"/>
    <w:rsid w:val="00B07C1F"/>
    <w:rsid w:val="00B152EC"/>
    <w:rsid w:val="00B15B3A"/>
    <w:rsid w:val="00B20B4F"/>
    <w:rsid w:val="00B251D2"/>
    <w:rsid w:val="00B25D06"/>
    <w:rsid w:val="00B30D81"/>
    <w:rsid w:val="00B34505"/>
    <w:rsid w:val="00B3512C"/>
    <w:rsid w:val="00B375BA"/>
    <w:rsid w:val="00B426E0"/>
    <w:rsid w:val="00B4284E"/>
    <w:rsid w:val="00B44D2C"/>
    <w:rsid w:val="00B64714"/>
    <w:rsid w:val="00B805EE"/>
    <w:rsid w:val="00B80EC5"/>
    <w:rsid w:val="00B83072"/>
    <w:rsid w:val="00B875E0"/>
    <w:rsid w:val="00B920AA"/>
    <w:rsid w:val="00B92574"/>
    <w:rsid w:val="00BA2976"/>
    <w:rsid w:val="00BA34E1"/>
    <w:rsid w:val="00BA4C9C"/>
    <w:rsid w:val="00BC4A1F"/>
    <w:rsid w:val="00BC4ACF"/>
    <w:rsid w:val="00BC5488"/>
    <w:rsid w:val="00BD790C"/>
    <w:rsid w:val="00BE62EE"/>
    <w:rsid w:val="00BF512D"/>
    <w:rsid w:val="00BF6D70"/>
    <w:rsid w:val="00BF750E"/>
    <w:rsid w:val="00C059A9"/>
    <w:rsid w:val="00C06E0C"/>
    <w:rsid w:val="00C10983"/>
    <w:rsid w:val="00C128DF"/>
    <w:rsid w:val="00C20D30"/>
    <w:rsid w:val="00C22DB8"/>
    <w:rsid w:val="00C26F99"/>
    <w:rsid w:val="00C411A2"/>
    <w:rsid w:val="00C467C2"/>
    <w:rsid w:val="00C50B38"/>
    <w:rsid w:val="00C51A73"/>
    <w:rsid w:val="00C5321B"/>
    <w:rsid w:val="00C539AC"/>
    <w:rsid w:val="00C5511B"/>
    <w:rsid w:val="00C60687"/>
    <w:rsid w:val="00C60964"/>
    <w:rsid w:val="00C650D9"/>
    <w:rsid w:val="00C657C4"/>
    <w:rsid w:val="00C67939"/>
    <w:rsid w:val="00C707AB"/>
    <w:rsid w:val="00C74F35"/>
    <w:rsid w:val="00C7744E"/>
    <w:rsid w:val="00C808E4"/>
    <w:rsid w:val="00C859E6"/>
    <w:rsid w:val="00C93D00"/>
    <w:rsid w:val="00C94027"/>
    <w:rsid w:val="00C95D00"/>
    <w:rsid w:val="00CB025C"/>
    <w:rsid w:val="00CB5785"/>
    <w:rsid w:val="00CB6192"/>
    <w:rsid w:val="00CB7EA0"/>
    <w:rsid w:val="00CC3F01"/>
    <w:rsid w:val="00CC485F"/>
    <w:rsid w:val="00CC5E06"/>
    <w:rsid w:val="00CD2BBF"/>
    <w:rsid w:val="00CD4183"/>
    <w:rsid w:val="00CE07B7"/>
    <w:rsid w:val="00CE1FCF"/>
    <w:rsid w:val="00CE3103"/>
    <w:rsid w:val="00CE32DE"/>
    <w:rsid w:val="00CE3A00"/>
    <w:rsid w:val="00CE750B"/>
    <w:rsid w:val="00CF0537"/>
    <w:rsid w:val="00CF3D21"/>
    <w:rsid w:val="00CF5F0F"/>
    <w:rsid w:val="00CF644B"/>
    <w:rsid w:val="00D03283"/>
    <w:rsid w:val="00D043EE"/>
    <w:rsid w:val="00D10CCF"/>
    <w:rsid w:val="00D13CEC"/>
    <w:rsid w:val="00D15040"/>
    <w:rsid w:val="00D15B8E"/>
    <w:rsid w:val="00D17119"/>
    <w:rsid w:val="00D234F2"/>
    <w:rsid w:val="00D263C2"/>
    <w:rsid w:val="00D320F3"/>
    <w:rsid w:val="00D365E3"/>
    <w:rsid w:val="00D369D3"/>
    <w:rsid w:val="00D40F31"/>
    <w:rsid w:val="00D4327C"/>
    <w:rsid w:val="00D442FA"/>
    <w:rsid w:val="00D46D29"/>
    <w:rsid w:val="00D50A2E"/>
    <w:rsid w:val="00D50A92"/>
    <w:rsid w:val="00D51E5E"/>
    <w:rsid w:val="00D526DF"/>
    <w:rsid w:val="00D5312A"/>
    <w:rsid w:val="00D55DE7"/>
    <w:rsid w:val="00D617CD"/>
    <w:rsid w:val="00D620F6"/>
    <w:rsid w:val="00D65EE4"/>
    <w:rsid w:val="00D71346"/>
    <w:rsid w:val="00D7135F"/>
    <w:rsid w:val="00D7441E"/>
    <w:rsid w:val="00D74CF0"/>
    <w:rsid w:val="00D7680C"/>
    <w:rsid w:val="00D84F96"/>
    <w:rsid w:val="00D93CD8"/>
    <w:rsid w:val="00D94AF2"/>
    <w:rsid w:val="00DA1379"/>
    <w:rsid w:val="00DA6E02"/>
    <w:rsid w:val="00DB0869"/>
    <w:rsid w:val="00DB3A5F"/>
    <w:rsid w:val="00DB444D"/>
    <w:rsid w:val="00DB4ADA"/>
    <w:rsid w:val="00DC1872"/>
    <w:rsid w:val="00DC1D42"/>
    <w:rsid w:val="00DC6ECC"/>
    <w:rsid w:val="00DD0731"/>
    <w:rsid w:val="00DD1635"/>
    <w:rsid w:val="00DD2F12"/>
    <w:rsid w:val="00DD44D8"/>
    <w:rsid w:val="00DD61CE"/>
    <w:rsid w:val="00DD6B1C"/>
    <w:rsid w:val="00DD7E00"/>
    <w:rsid w:val="00DE1432"/>
    <w:rsid w:val="00DE34D4"/>
    <w:rsid w:val="00DF1FE7"/>
    <w:rsid w:val="00DF32C7"/>
    <w:rsid w:val="00DF422F"/>
    <w:rsid w:val="00E01866"/>
    <w:rsid w:val="00E01A50"/>
    <w:rsid w:val="00E02E0A"/>
    <w:rsid w:val="00E15F70"/>
    <w:rsid w:val="00E17874"/>
    <w:rsid w:val="00E20307"/>
    <w:rsid w:val="00E25AB0"/>
    <w:rsid w:val="00E26D45"/>
    <w:rsid w:val="00E26D70"/>
    <w:rsid w:val="00E2701A"/>
    <w:rsid w:val="00E42648"/>
    <w:rsid w:val="00E433D7"/>
    <w:rsid w:val="00E50A5C"/>
    <w:rsid w:val="00E53458"/>
    <w:rsid w:val="00E54FC9"/>
    <w:rsid w:val="00E55F40"/>
    <w:rsid w:val="00E5720A"/>
    <w:rsid w:val="00E635E4"/>
    <w:rsid w:val="00E6490E"/>
    <w:rsid w:val="00E735F5"/>
    <w:rsid w:val="00E92664"/>
    <w:rsid w:val="00E95033"/>
    <w:rsid w:val="00E9530D"/>
    <w:rsid w:val="00EA680A"/>
    <w:rsid w:val="00EB47EE"/>
    <w:rsid w:val="00EC0C40"/>
    <w:rsid w:val="00EC3271"/>
    <w:rsid w:val="00EC3632"/>
    <w:rsid w:val="00EC5C78"/>
    <w:rsid w:val="00EC6C64"/>
    <w:rsid w:val="00ED2A21"/>
    <w:rsid w:val="00ED36E0"/>
    <w:rsid w:val="00ED5A42"/>
    <w:rsid w:val="00ED6969"/>
    <w:rsid w:val="00EE09DF"/>
    <w:rsid w:val="00EF0472"/>
    <w:rsid w:val="00EF083F"/>
    <w:rsid w:val="00EF116A"/>
    <w:rsid w:val="00EF67D7"/>
    <w:rsid w:val="00F02465"/>
    <w:rsid w:val="00F02E16"/>
    <w:rsid w:val="00F038DB"/>
    <w:rsid w:val="00F046C5"/>
    <w:rsid w:val="00F14A93"/>
    <w:rsid w:val="00F14B3B"/>
    <w:rsid w:val="00F1577D"/>
    <w:rsid w:val="00F15E20"/>
    <w:rsid w:val="00F32351"/>
    <w:rsid w:val="00F37AEE"/>
    <w:rsid w:val="00F439F9"/>
    <w:rsid w:val="00F45A1B"/>
    <w:rsid w:val="00F45E67"/>
    <w:rsid w:val="00F52059"/>
    <w:rsid w:val="00F57BC0"/>
    <w:rsid w:val="00F60DCB"/>
    <w:rsid w:val="00F6229E"/>
    <w:rsid w:val="00F73D26"/>
    <w:rsid w:val="00F80753"/>
    <w:rsid w:val="00F819A0"/>
    <w:rsid w:val="00F8250B"/>
    <w:rsid w:val="00F86EE9"/>
    <w:rsid w:val="00F87196"/>
    <w:rsid w:val="00F91F6D"/>
    <w:rsid w:val="00F94148"/>
    <w:rsid w:val="00F9799A"/>
    <w:rsid w:val="00FA0CD0"/>
    <w:rsid w:val="00FA4B21"/>
    <w:rsid w:val="00FA50A7"/>
    <w:rsid w:val="00FA7A0C"/>
    <w:rsid w:val="00FB1E22"/>
    <w:rsid w:val="00FB3E67"/>
    <w:rsid w:val="00FB7706"/>
    <w:rsid w:val="00FC62AA"/>
    <w:rsid w:val="00FC7397"/>
    <w:rsid w:val="00FD3095"/>
    <w:rsid w:val="00FE32F2"/>
    <w:rsid w:val="00FE4839"/>
    <w:rsid w:val="00FE70A5"/>
    <w:rsid w:val="00FE7912"/>
    <w:rsid w:val="00FF2F16"/>
    <w:rsid w:val="00FF75A4"/>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68554-24DC-4798-9D63-2D864175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81F"/>
    <w:rPr>
      <w:rFonts w:ascii=".VnTime" w:eastAsia="Times New Roman" w:hAnsi=".VnTime"/>
      <w:szCs w:val="20"/>
    </w:rPr>
  </w:style>
  <w:style w:type="paragraph" w:styleId="Heading3">
    <w:name w:val="heading 3"/>
    <w:basedOn w:val="Normal"/>
    <w:next w:val="Normal"/>
    <w:link w:val="Heading3Char"/>
    <w:qFormat/>
    <w:rsid w:val="00FC62AA"/>
    <w:pPr>
      <w:keepNext/>
      <w:widowControl w:val="0"/>
      <w:jc w:val="both"/>
      <w:outlineLvl w:val="2"/>
    </w:pPr>
    <w:rPr>
      <w:rFonts w:ascii="Times New Roman" w:hAnsi="Times New Roman"/>
      <w:b/>
      <w:bCs/>
      <w:i/>
      <w:iCs/>
      <w:kern w:val="2"/>
      <w:sz w:val="24"/>
      <w:szCs w:val="24"/>
      <w:lang w:eastAsia="ja-JP"/>
    </w:rPr>
  </w:style>
  <w:style w:type="paragraph" w:styleId="Heading4">
    <w:name w:val="heading 4"/>
    <w:basedOn w:val="Normal"/>
    <w:next w:val="Normal"/>
    <w:link w:val="Heading4Char"/>
    <w:qFormat/>
    <w:rsid w:val="00FC62AA"/>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681F"/>
    <w:pPr>
      <w:tabs>
        <w:tab w:val="center" w:pos="4320"/>
        <w:tab w:val="right" w:pos="8640"/>
      </w:tabs>
    </w:pPr>
    <w:rPr>
      <w:rFonts w:ascii="Times New Roman" w:hAnsi="Times New Roman"/>
      <w:szCs w:val="28"/>
    </w:rPr>
  </w:style>
  <w:style w:type="character" w:customStyle="1" w:styleId="FooterChar">
    <w:name w:val="Footer Char"/>
    <w:basedOn w:val="DefaultParagraphFont"/>
    <w:link w:val="Footer"/>
    <w:uiPriority w:val="99"/>
    <w:rsid w:val="00A8681F"/>
    <w:rPr>
      <w:rFonts w:eastAsia="Times New Roman"/>
    </w:rPr>
  </w:style>
  <w:style w:type="character" w:styleId="PageNumber">
    <w:name w:val="page number"/>
    <w:basedOn w:val="DefaultParagraphFont"/>
    <w:rsid w:val="00A8681F"/>
  </w:style>
  <w:style w:type="paragraph" w:styleId="ListParagraph">
    <w:name w:val="List Paragraph"/>
    <w:basedOn w:val="Normal"/>
    <w:link w:val="ListParagraphChar"/>
    <w:uiPriority w:val="34"/>
    <w:qFormat/>
    <w:rsid w:val="000B30D1"/>
    <w:pPr>
      <w:ind w:left="720"/>
      <w:contextualSpacing/>
    </w:pPr>
  </w:style>
  <w:style w:type="character" w:customStyle="1" w:styleId="ListParagraphChar">
    <w:name w:val="List Paragraph Char"/>
    <w:link w:val="ListParagraph"/>
    <w:uiPriority w:val="34"/>
    <w:locked/>
    <w:rsid w:val="000B30D1"/>
    <w:rPr>
      <w:rFonts w:ascii=".VnTime" w:eastAsia="Times New Roman" w:hAnsi=".VnTime"/>
      <w:szCs w:val="20"/>
    </w:rPr>
  </w:style>
  <w:style w:type="character" w:customStyle="1" w:styleId="Heading3Char">
    <w:name w:val="Heading 3 Char"/>
    <w:basedOn w:val="DefaultParagraphFont"/>
    <w:link w:val="Heading3"/>
    <w:rsid w:val="00FC62AA"/>
    <w:rPr>
      <w:rFonts w:eastAsia="Times New Roman"/>
      <w:b/>
      <w:bCs/>
      <w:i/>
      <w:iCs/>
      <w:kern w:val="2"/>
      <w:sz w:val="24"/>
      <w:szCs w:val="24"/>
      <w:lang w:eastAsia="ja-JP"/>
    </w:rPr>
  </w:style>
  <w:style w:type="character" w:customStyle="1" w:styleId="Heading4Char">
    <w:name w:val="Heading 4 Char"/>
    <w:basedOn w:val="DefaultParagraphFont"/>
    <w:link w:val="Heading4"/>
    <w:rsid w:val="00FC62AA"/>
    <w:rPr>
      <w:rFonts w:eastAsia="Times New Roman"/>
      <w:b/>
      <w:bCs/>
    </w:rPr>
  </w:style>
  <w:style w:type="paragraph" w:styleId="BodyText">
    <w:name w:val="Body Text"/>
    <w:basedOn w:val="Normal"/>
    <w:link w:val="BodyTextChar"/>
    <w:rsid w:val="00FC62AA"/>
    <w:pPr>
      <w:widowControl w:val="0"/>
      <w:jc w:val="both"/>
    </w:pPr>
    <w:rPr>
      <w:rFonts w:ascii="Times New Roman" w:hAnsi="Times New Roman"/>
      <w:kern w:val="2"/>
      <w:sz w:val="24"/>
      <w:szCs w:val="24"/>
      <w:lang w:eastAsia="ja-JP"/>
    </w:rPr>
  </w:style>
  <w:style w:type="character" w:customStyle="1" w:styleId="BodyTextChar">
    <w:name w:val="Body Text Char"/>
    <w:basedOn w:val="DefaultParagraphFont"/>
    <w:link w:val="BodyText"/>
    <w:rsid w:val="00FC62AA"/>
    <w:rPr>
      <w:rFonts w:eastAsia="Times New Roman"/>
      <w:kern w:val="2"/>
      <w:sz w:val="24"/>
      <w:szCs w:val="24"/>
      <w:lang w:eastAsia="ja-JP"/>
    </w:rPr>
  </w:style>
  <w:style w:type="paragraph" w:styleId="BodyText2">
    <w:name w:val="Body Text 2"/>
    <w:basedOn w:val="Normal"/>
    <w:link w:val="BodyText2Char"/>
    <w:rsid w:val="00FC62AA"/>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FC62AA"/>
    <w:rPr>
      <w:rFonts w:eastAsia="Times New Roman"/>
      <w:sz w:val="24"/>
      <w:szCs w:val="24"/>
    </w:rPr>
  </w:style>
  <w:style w:type="paragraph" w:styleId="Header">
    <w:name w:val="header"/>
    <w:basedOn w:val="Normal"/>
    <w:link w:val="HeaderChar"/>
    <w:uiPriority w:val="99"/>
    <w:unhideWhenUsed/>
    <w:rsid w:val="00564F3F"/>
    <w:pPr>
      <w:tabs>
        <w:tab w:val="center" w:pos="4680"/>
        <w:tab w:val="right" w:pos="9360"/>
      </w:tabs>
    </w:pPr>
  </w:style>
  <w:style w:type="character" w:customStyle="1" w:styleId="HeaderChar">
    <w:name w:val="Header Char"/>
    <w:basedOn w:val="DefaultParagraphFont"/>
    <w:link w:val="Header"/>
    <w:uiPriority w:val="99"/>
    <w:rsid w:val="00564F3F"/>
    <w:rPr>
      <w:rFonts w:ascii=".VnTime" w:eastAsia="Times New Roman" w:hAnsi=".VnTime"/>
      <w:szCs w:val="20"/>
    </w:rPr>
  </w:style>
  <w:style w:type="table" w:styleId="TableGrid">
    <w:name w:val="Table Grid"/>
    <w:basedOn w:val="TableNormal"/>
    <w:uiPriority w:val="59"/>
    <w:rsid w:val="00D93C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57C4"/>
    <w:rPr>
      <w:color w:val="0000FF" w:themeColor="hyperlink"/>
      <w:u w:val="single"/>
    </w:rPr>
  </w:style>
  <w:style w:type="paragraph" w:styleId="BodyTextIndent">
    <w:name w:val="Body Text Indent"/>
    <w:basedOn w:val="Normal"/>
    <w:link w:val="BodyTextIndentChar"/>
    <w:uiPriority w:val="99"/>
    <w:semiHidden/>
    <w:unhideWhenUsed/>
    <w:rsid w:val="001626C2"/>
    <w:pPr>
      <w:spacing w:after="120"/>
      <w:ind w:left="360"/>
    </w:pPr>
  </w:style>
  <w:style w:type="character" w:customStyle="1" w:styleId="BodyTextIndentChar">
    <w:name w:val="Body Text Indent Char"/>
    <w:basedOn w:val="DefaultParagraphFont"/>
    <w:link w:val="BodyTextIndent"/>
    <w:uiPriority w:val="99"/>
    <w:semiHidden/>
    <w:rsid w:val="001626C2"/>
    <w:rPr>
      <w:rFonts w:ascii=".VnTime" w:eastAsia="Times New Roman" w:hAnsi=".VnTim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TH_KT&#272;D_M&#272;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AA78-AD0B-45A8-AC51-FE9062A5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7</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123</cp:revision>
  <dcterms:created xsi:type="dcterms:W3CDTF">2018-07-19T07:04:00Z</dcterms:created>
  <dcterms:modified xsi:type="dcterms:W3CDTF">2018-10-18T13:14:00Z</dcterms:modified>
</cp:coreProperties>
</file>